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3F7" w:rsidRPr="004B23F7" w:rsidRDefault="009A106D" w:rsidP="009A106D">
      <w:pPr>
        <w:pStyle w:val="NormalWeb"/>
        <w:pBdr>
          <w:bottom w:val="single" w:sz="4" w:space="4" w:color="auto"/>
        </w:pBdr>
        <w:spacing w:before="0" w:beforeAutospacing="0" w:after="0" w:afterAutospacing="0"/>
        <w:jc w:val="center"/>
        <w:rPr>
          <w:rFonts w:ascii="Tahoma" w:hAnsi="Tahoma" w:cs="Tahoma"/>
          <w:b/>
        </w:rPr>
      </w:pPr>
      <w:r w:rsidRPr="004B23F7">
        <w:rPr>
          <w:rFonts w:ascii="Tahoma" w:hAnsi="Tahoma" w:cs="Tahoma"/>
          <w:b/>
        </w:rPr>
        <w:t>Center Commissioned External Review (</w:t>
      </w:r>
      <w:r w:rsidR="00E97ADE" w:rsidRPr="004B23F7">
        <w:rPr>
          <w:rFonts w:ascii="Tahoma" w:hAnsi="Tahoma" w:cs="Tahoma"/>
          <w:b/>
        </w:rPr>
        <w:t>CCER</w:t>
      </w:r>
      <w:r w:rsidRPr="004B23F7">
        <w:rPr>
          <w:rFonts w:ascii="Tahoma" w:hAnsi="Tahoma" w:cs="Tahoma"/>
          <w:b/>
        </w:rPr>
        <w:t>)</w:t>
      </w:r>
      <w:r w:rsidR="00E97ADE" w:rsidRPr="004B23F7">
        <w:rPr>
          <w:rFonts w:ascii="Tahoma" w:hAnsi="Tahoma" w:cs="Tahoma"/>
          <w:b/>
        </w:rPr>
        <w:t xml:space="preserve"> o</w:t>
      </w:r>
      <w:r w:rsidRPr="004B23F7">
        <w:rPr>
          <w:rFonts w:ascii="Tahoma" w:hAnsi="Tahoma" w:cs="Tahoma"/>
          <w:b/>
        </w:rPr>
        <w:t>f</w:t>
      </w:r>
      <w:r w:rsidR="00E97ADE" w:rsidRPr="004B23F7">
        <w:rPr>
          <w:rFonts w:ascii="Tahoma" w:hAnsi="Tahoma" w:cs="Tahoma"/>
          <w:b/>
        </w:rPr>
        <w:t xml:space="preserve"> </w:t>
      </w:r>
    </w:p>
    <w:p w:rsidR="009A106D" w:rsidRPr="004B23F7" w:rsidRDefault="004B23F7" w:rsidP="009A106D">
      <w:pPr>
        <w:pStyle w:val="NormalWeb"/>
        <w:pBdr>
          <w:bottom w:val="single" w:sz="4" w:space="4" w:color="auto"/>
        </w:pBdr>
        <w:spacing w:before="0" w:beforeAutospacing="0" w:after="0" w:afterAutospacing="0"/>
        <w:jc w:val="center"/>
        <w:rPr>
          <w:rFonts w:ascii="Tahoma" w:hAnsi="Tahoma" w:cs="Tahoma"/>
          <w:b/>
        </w:rPr>
      </w:pPr>
      <w:r w:rsidRPr="004B23F7">
        <w:rPr>
          <w:rFonts w:ascii="Tahoma" w:hAnsi="Tahoma" w:cs="Tahoma"/>
          <w:b/>
        </w:rPr>
        <w:t xml:space="preserve">ICARDA’s Research on </w:t>
      </w:r>
      <w:r w:rsidR="00E97ADE" w:rsidRPr="004B23F7">
        <w:rPr>
          <w:rFonts w:ascii="Tahoma" w:hAnsi="Tahoma" w:cs="Tahoma"/>
          <w:b/>
        </w:rPr>
        <w:t>Food Legumes</w:t>
      </w:r>
    </w:p>
    <w:p w:rsidR="009A106D" w:rsidRDefault="009A106D" w:rsidP="004B23F7">
      <w:pPr>
        <w:pStyle w:val="NormalWeb"/>
        <w:pBdr>
          <w:bottom w:val="single" w:sz="4" w:space="4" w:color="auto"/>
        </w:pBdr>
        <w:spacing w:before="200" w:beforeAutospacing="0" w:after="0" w:afterAutospacing="0"/>
        <w:jc w:val="center"/>
        <w:rPr>
          <w:rFonts w:ascii="Tahoma" w:hAnsi="Tahoma" w:cs="Tahoma"/>
          <w:b/>
        </w:rPr>
      </w:pPr>
      <w:r w:rsidRPr="004B23F7">
        <w:rPr>
          <w:rFonts w:ascii="Tahoma" w:hAnsi="Tahoma" w:cs="Tahoma"/>
          <w:b/>
        </w:rPr>
        <w:t>Terms of Reference</w:t>
      </w:r>
      <w:r w:rsidR="00883DEF">
        <w:rPr>
          <w:rFonts w:ascii="Tahoma" w:hAnsi="Tahoma" w:cs="Tahoma"/>
          <w:b/>
        </w:rPr>
        <w:t>, Proposed Panel and Timetable</w:t>
      </w:r>
    </w:p>
    <w:p w:rsidR="00883DEF" w:rsidRPr="004B23F7" w:rsidRDefault="00883DEF" w:rsidP="00883DEF">
      <w:pPr>
        <w:pStyle w:val="NormalWeb"/>
        <w:pBdr>
          <w:bottom w:val="single" w:sz="4" w:space="4" w:color="auto"/>
        </w:pBdr>
        <w:spacing w:before="0" w:beforeAutospacing="0" w:after="0" w:afterAutospacing="0"/>
        <w:jc w:val="center"/>
        <w:rPr>
          <w:rStyle w:val="yshortcuts"/>
          <w:rFonts w:ascii="Tahoma" w:hAnsi="Tahoma" w:cs="Tahoma"/>
          <w:b/>
          <w:bCs/>
          <w:i/>
          <w:iCs/>
          <w:sz w:val="22"/>
          <w:szCs w:val="22"/>
        </w:rPr>
      </w:pPr>
    </w:p>
    <w:p w:rsidR="00CA0803" w:rsidRDefault="00CA0803" w:rsidP="00CA0803">
      <w:pPr>
        <w:rPr>
          <w:rStyle w:val="yshortcuts"/>
          <w:rFonts w:ascii="Tahoma" w:hAnsi="Tahoma" w:cs="Tahoma"/>
          <w:b/>
          <w:bCs/>
          <w:sz w:val="22"/>
          <w:szCs w:val="22"/>
        </w:rPr>
      </w:pPr>
    </w:p>
    <w:p w:rsidR="003D3EE8" w:rsidRPr="004B23F7" w:rsidRDefault="001B5E1D" w:rsidP="00CA0803">
      <w:pPr>
        <w:spacing w:after="200"/>
        <w:rPr>
          <w:rFonts w:ascii="Tahoma" w:hAnsi="Tahoma" w:cs="Tahoma"/>
          <w:sz w:val="22"/>
          <w:szCs w:val="22"/>
        </w:rPr>
      </w:pPr>
      <w:r w:rsidRPr="004B23F7">
        <w:rPr>
          <w:rStyle w:val="yshortcuts"/>
          <w:rFonts w:ascii="Tahoma" w:hAnsi="Tahoma" w:cs="Tahoma"/>
          <w:b/>
          <w:bCs/>
          <w:sz w:val="22"/>
          <w:szCs w:val="22"/>
        </w:rPr>
        <w:t>1.</w:t>
      </w:r>
      <w:r w:rsidRPr="004B23F7">
        <w:rPr>
          <w:rStyle w:val="yshortcuts"/>
          <w:rFonts w:ascii="Tahoma" w:hAnsi="Tahoma" w:cs="Tahoma"/>
          <w:b/>
          <w:bCs/>
          <w:sz w:val="22"/>
          <w:szCs w:val="22"/>
        </w:rPr>
        <w:tab/>
      </w:r>
      <w:r w:rsidR="00E97ADE" w:rsidRPr="004B23F7">
        <w:rPr>
          <w:rStyle w:val="yshortcuts"/>
          <w:rFonts w:ascii="Tahoma" w:hAnsi="Tahoma" w:cs="Tahoma"/>
          <w:b/>
          <w:bCs/>
          <w:sz w:val="22"/>
          <w:szCs w:val="22"/>
        </w:rPr>
        <w:t>Terms of Reference</w:t>
      </w:r>
      <w:r w:rsidR="00E97ADE" w:rsidRPr="004B23F7">
        <w:rPr>
          <w:rFonts w:ascii="Tahoma" w:hAnsi="Tahoma" w:cs="Tahoma"/>
          <w:b/>
          <w:bCs/>
          <w:sz w:val="22"/>
          <w:szCs w:val="22"/>
        </w:rPr>
        <w:t xml:space="preserve"> </w:t>
      </w:r>
    </w:p>
    <w:p w:rsidR="009A106D" w:rsidRPr="00883DEF" w:rsidRDefault="00CC0B39" w:rsidP="00883DEF">
      <w:pPr>
        <w:spacing w:line="264" w:lineRule="auto"/>
        <w:rPr>
          <w:rFonts w:ascii="Tahoma" w:hAnsi="Tahoma" w:cs="Tahoma"/>
          <w:sz w:val="21"/>
          <w:szCs w:val="21"/>
        </w:rPr>
      </w:pPr>
      <w:r w:rsidRPr="00883DEF">
        <w:rPr>
          <w:rFonts w:ascii="Tahoma" w:hAnsi="Tahoma" w:cs="Tahoma"/>
          <w:sz w:val="21"/>
          <w:szCs w:val="21"/>
        </w:rPr>
        <w:t xml:space="preserve">ICARDA has the </w:t>
      </w:r>
      <w:r w:rsidR="009A106D" w:rsidRPr="00883DEF">
        <w:rPr>
          <w:rFonts w:ascii="Tahoma" w:hAnsi="Tahoma" w:cs="Tahoma"/>
          <w:sz w:val="21"/>
          <w:szCs w:val="21"/>
        </w:rPr>
        <w:t xml:space="preserve">global </w:t>
      </w:r>
      <w:r w:rsidRPr="00883DEF">
        <w:rPr>
          <w:rFonts w:ascii="Tahoma" w:hAnsi="Tahoma" w:cs="Tahoma"/>
          <w:sz w:val="21"/>
          <w:szCs w:val="21"/>
        </w:rPr>
        <w:t xml:space="preserve">mandate for the improvement of four food legumes </w:t>
      </w:r>
      <w:r w:rsidR="003D3EE8" w:rsidRPr="00883DEF">
        <w:rPr>
          <w:rFonts w:ascii="Tahoma" w:hAnsi="Tahoma" w:cs="Tahoma"/>
          <w:sz w:val="21"/>
          <w:szCs w:val="21"/>
        </w:rPr>
        <w:t>–</w:t>
      </w:r>
      <w:r w:rsidRPr="00883DEF">
        <w:rPr>
          <w:rFonts w:ascii="Tahoma" w:hAnsi="Tahoma" w:cs="Tahoma"/>
          <w:sz w:val="21"/>
          <w:szCs w:val="21"/>
        </w:rPr>
        <w:t xml:space="preserve"> </w:t>
      </w:r>
      <w:r w:rsidR="004B2C07" w:rsidRPr="00883DEF">
        <w:rPr>
          <w:rFonts w:ascii="Tahoma" w:hAnsi="Tahoma" w:cs="Tahoma"/>
          <w:sz w:val="21"/>
          <w:szCs w:val="21"/>
        </w:rPr>
        <w:t>l</w:t>
      </w:r>
      <w:r w:rsidR="003D3EE8" w:rsidRPr="00883DEF">
        <w:rPr>
          <w:rFonts w:ascii="Tahoma" w:hAnsi="Tahoma" w:cs="Tahoma"/>
          <w:sz w:val="21"/>
          <w:szCs w:val="21"/>
        </w:rPr>
        <w:t xml:space="preserve">entil, </w:t>
      </w:r>
      <w:r w:rsidR="004B2C07" w:rsidRPr="00883DEF">
        <w:rPr>
          <w:rFonts w:ascii="Tahoma" w:hAnsi="Tahoma" w:cs="Tahoma"/>
          <w:sz w:val="21"/>
          <w:szCs w:val="21"/>
        </w:rPr>
        <w:t>k</w:t>
      </w:r>
      <w:r w:rsidR="003D3EE8" w:rsidRPr="00883DEF">
        <w:rPr>
          <w:rFonts w:ascii="Tahoma" w:hAnsi="Tahoma" w:cs="Tahoma"/>
          <w:sz w:val="21"/>
          <w:szCs w:val="21"/>
        </w:rPr>
        <w:t xml:space="preserve">abuli chickpea, </w:t>
      </w:r>
      <w:r w:rsidR="004B2C07" w:rsidRPr="00883DEF">
        <w:rPr>
          <w:rFonts w:ascii="Tahoma" w:hAnsi="Tahoma" w:cs="Tahoma"/>
          <w:sz w:val="21"/>
          <w:szCs w:val="21"/>
        </w:rPr>
        <w:t>f</w:t>
      </w:r>
      <w:r w:rsidRPr="00883DEF">
        <w:rPr>
          <w:rFonts w:ascii="Tahoma" w:hAnsi="Tahoma" w:cs="Tahoma"/>
          <w:sz w:val="21"/>
          <w:szCs w:val="21"/>
        </w:rPr>
        <w:t>aba</w:t>
      </w:r>
      <w:r w:rsidR="003D3EE8" w:rsidRPr="00883DEF">
        <w:rPr>
          <w:rFonts w:ascii="Tahoma" w:hAnsi="Tahoma" w:cs="Tahoma"/>
          <w:sz w:val="21"/>
          <w:szCs w:val="21"/>
        </w:rPr>
        <w:t xml:space="preserve"> bean</w:t>
      </w:r>
      <w:r w:rsidRPr="00883DEF">
        <w:rPr>
          <w:rFonts w:ascii="Tahoma" w:hAnsi="Tahoma" w:cs="Tahoma"/>
          <w:sz w:val="21"/>
          <w:szCs w:val="21"/>
        </w:rPr>
        <w:t xml:space="preserve"> </w:t>
      </w:r>
      <w:r w:rsidR="003D3EE8" w:rsidRPr="00883DEF">
        <w:rPr>
          <w:rFonts w:ascii="Tahoma" w:hAnsi="Tahoma" w:cs="Tahoma"/>
          <w:sz w:val="21"/>
          <w:szCs w:val="21"/>
        </w:rPr>
        <w:t xml:space="preserve">and </w:t>
      </w:r>
      <w:r w:rsidR="004B2C07" w:rsidRPr="00883DEF">
        <w:rPr>
          <w:rFonts w:ascii="Tahoma" w:hAnsi="Tahoma" w:cs="Tahoma"/>
          <w:sz w:val="21"/>
          <w:szCs w:val="21"/>
        </w:rPr>
        <w:t>g</w:t>
      </w:r>
      <w:r w:rsidR="003D3EE8" w:rsidRPr="00883DEF">
        <w:rPr>
          <w:rFonts w:ascii="Tahoma" w:hAnsi="Tahoma" w:cs="Tahoma"/>
          <w:sz w:val="21"/>
          <w:szCs w:val="21"/>
        </w:rPr>
        <w:t xml:space="preserve">rasspea. </w:t>
      </w:r>
      <w:r w:rsidR="009A106D" w:rsidRPr="00883DEF">
        <w:rPr>
          <w:rFonts w:ascii="Tahoma" w:hAnsi="Tahoma" w:cs="Tahoma"/>
          <w:sz w:val="21"/>
          <w:szCs w:val="21"/>
        </w:rPr>
        <w:t xml:space="preserve"> In light of the recommendations of the External Program and Management Review (EPMR) of 2006 and the CCER on Integrated Gene Management in 2005, and the development of ICARDA new Strategic Plan 2007-2016, the Center wishes to assess and review the progress made in its food legumes research and seek advice for future directions.  </w:t>
      </w:r>
    </w:p>
    <w:p w:rsidR="003461E0" w:rsidRDefault="009A106D" w:rsidP="003461E0">
      <w:pPr>
        <w:spacing w:before="200" w:line="264" w:lineRule="auto"/>
        <w:rPr>
          <w:rFonts w:ascii="Tahoma" w:hAnsi="Tahoma" w:cs="Tahoma"/>
          <w:sz w:val="21"/>
          <w:szCs w:val="21"/>
        </w:rPr>
      </w:pPr>
      <w:r w:rsidRPr="00883DEF">
        <w:rPr>
          <w:rFonts w:ascii="Tahoma" w:hAnsi="Tahoma" w:cs="Tahoma"/>
          <w:sz w:val="21"/>
          <w:szCs w:val="21"/>
        </w:rPr>
        <w:t xml:space="preserve">The Center is therefore commissioning an external review of its research program in food legumes </w:t>
      </w:r>
      <w:r w:rsidR="003D3EE8" w:rsidRPr="00883DEF">
        <w:rPr>
          <w:rFonts w:ascii="Tahoma" w:hAnsi="Tahoma" w:cs="Tahoma"/>
          <w:sz w:val="21"/>
          <w:szCs w:val="21"/>
        </w:rPr>
        <w:t>that</w:t>
      </w:r>
      <w:r w:rsidR="00CC0B39" w:rsidRPr="00883DEF">
        <w:rPr>
          <w:rFonts w:ascii="Tahoma" w:hAnsi="Tahoma" w:cs="Tahoma"/>
          <w:sz w:val="21"/>
          <w:szCs w:val="21"/>
        </w:rPr>
        <w:t xml:space="preserve"> would </w:t>
      </w:r>
      <w:r w:rsidR="006601A8" w:rsidRPr="00883DEF">
        <w:rPr>
          <w:rFonts w:ascii="Tahoma" w:hAnsi="Tahoma" w:cs="Tahoma"/>
          <w:sz w:val="21"/>
          <w:szCs w:val="21"/>
        </w:rPr>
        <w:t>address</w:t>
      </w:r>
      <w:r w:rsidR="00CC0B39" w:rsidRPr="00883DEF">
        <w:rPr>
          <w:rFonts w:ascii="Tahoma" w:hAnsi="Tahoma" w:cs="Tahoma"/>
          <w:sz w:val="21"/>
          <w:szCs w:val="21"/>
        </w:rPr>
        <w:t xml:space="preserve"> the </w:t>
      </w:r>
      <w:r w:rsidR="006601A8" w:rsidRPr="00883DEF">
        <w:rPr>
          <w:rFonts w:ascii="Tahoma" w:hAnsi="Tahoma" w:cs="Tahoma"/>
          <w:sz w:val="21"/>
          <w:szCs w:val="21"/>
        </w:rPr>
        <w:t xml:space="preserve">aspects </w:t>
      </w:r>
      <w:r w:rsidR="00BB2F6F">
        <w:rPr>
          <w:rFonts w:ascii="Tahoma" w:hAnsi="Tahoma" w:cs="Tahoma"/>
          <w:sz w:val="21"/>
          <w:szCs w:val="21"/>
        </w:rPr>
        <w:t xml:space="preserve">listed below </w:t>
      </w:r>
      <w:r w:rsidR="00CC0B39" w:rsidRPr="00883DEF">
        <w:rPr>
          <w:rFonts w:ascii="Tahoma" w:hAnsi="Tahoma" w:cs="Tahoma"/>
          <w:sz w:val="21"/>
          <w:szCs w:val="21"/>
        </w:rPr>
        <w:t>and give recommendations for future improvement</w:t>
      </w:r>
      <w:r w:rsidR="00BB2F6F">
        <w:rPr>
          <w:rFonts w:ascii="Tahoma" w:hAnsi="Tahoma" w:cs="Tahoma"/>
          <w:sz w:val="21"/>
          <w:szCs w:val="21"/>
        </w:rPr>
        <w:t>.</w:t>
      </w:r>
      <w:r w:rsidR="003461E0">
        <w:rPr>
          <w:rFonts w:ascii="Tahoma" w:hAnsi="Tahoma" w:cs="Tahoma"/>
          <w:sz w:val="21"/>
          <w:szCs w:val="21"/>
        </w:rPr>
        <w:t xml:space="preserve">  </w:t>
      </w:r>
    </w:p>
    <w:p w:rsidR="00CC0B39" w:rsidRDefault="003461E0" w:rsidP="003461E0">
      <w:pPr>
        <w:spacing w:before="200" w:line="264" w:lineRule="auto"/>
        <w:rPr>
          <w:rFonts w:ascii="Tahoma" w:hAnsi="Tahoma" w:cs="Tahoma"/>
          <w:sz w:val="21"/>
          <w:szCs w:val="21"/>
        </w:rPr>
      </w:pPr>
      <w:r>
        <w:rPr>
          <w:rFonts w:ascii="Tahoma" w:hAnsi="Tahoma" w:cs="Tahoma"/>
          <w:sz w:val="21"/>
          <w:szCs w:val="21"/>
        </w:rPr>
        <w:t>T</w:t>
      </w:r>
      <w:r w:rsidR="00BB2F6F">
        <w:rPr>
          <w:rFonts w:ascii="Tahoma" w:hAnsi="Tahoma" w:cs="Tahoma"/>
          <w:sz w:val="21"/>
          <w:szCs w:val="21"/>
        </w:rPr>
        <w:t xml:space="preserve">he review is expected to consider the entire scope of ICARDA’s food legumes research for development: from plant genetic resources (PGR) conservation, evaluation and utilization, though plant breeding and crop management, to transfer to and adoption by farmers and its ultimate impact in the context of global food security and poverty alleviation.  </w:t>
      </w:r>
      <w:r w:rsidR="00CC0B39" w:rsidRPr="00883DEF">
        <w:rPr>
          <w:rFonts w:ascii="Tahoma" w:hAnsi="Tahoma" w:cs="Tahoma"/>
          <w:sz w:val="21"/>
          <w:szCs w:val="21"/>
        </w:rPr>
        <w:t xml:space="preserve">  </w:t>
      </w:r>
    </w:p>
    <w:p w:rsidR="00BB2F6F" w:rsidRDefault="00BB2F6F" w:rsidP="003461E0">
      <w:pPr>
        <w:spacing w:before="200" w:line="264" w:lineRule="auto"/>
        <w:rPr>
          <w:rFonts w:ascii="Tahoma" w:hAnsi="Tahoma" w:cs="Tahoma"/>
          <w:sz w:val="21"/>
          <w:szCs w:val="21"/>
        </w:rPr>
      </w:pPr>
      <w:r w:rsidRPr="00BB2F6F">
        <w:rPr>
          <w:rFonts w:ascii="Tahoma" w:hAnsi="Tahoma" w:cs="Tahoma"/>
          <w:sz w:val="21"/>
          <w:szCs w:val="21"/>
        </w:rPr>
        <w:t>The Review Panel is expected to develop a rigorous approach to conducting the review</w:t>
      </w:r>
      <w:r w:rsidR="003461E0">
        <w:rPr>
          <w:rFonts w:ascii="Tahoma" w:hAnsi="Tahoma" w:cs="Tahoma"/>
          <w:sz w:val="21"/>
          <w:szCs w:val="21"/>
        </w:rPr>
        <w:t xml:space="preserve"> and a </w:t>
      </w:r>
      <w:r w:rsidRPr="00BB2F6F">
        <w:rPr>
          <w:rFonts w:ascii="Tahoma" w:hAnsi="Tahoma" w:cs="Tahoma"/>
          <w:sz w:val="21"/>
          <w:szCs w:val="21"/>
        </w:rPr>
        <w:t>section on the methodology used should be included in the report.</w:t>
      </w:r>
      <w:r>
        <w:rPr>
          <w:rFonts w:ascii="Tahoma" w:hAnsi="Tahoma" w:cs="Tahoma"/>
          <w:sz w:val="21"/>
          <w:szCs w:val="21"/>
        </w:rPr>
        <w:t xml:space="preserve">  The Panel’s final report shall include a summary of its findings together with its principal recommendations. </w:t>
      </w:r>
    </w:p>
    <w:p w:rsidR="00BB2F6F" w:rsidRDefault="00BB2F6F" w:rsidP="00CA0803">
      <w:pPr>
        <w:spacing w:before="200" w:line="264" w:lineRule="auto"/>
        <w:rPr>
          <w:rFonts w:ascii="Tahoma" w:hAnsi="Tahoma" w:cs="Tahoma"/>
          <w:sz w:val="21"/>
          <w:szCs w:val="21"/>
        </w:rPr>
      </w:pPr>
      <w:r>
        <w:rPr>
          <w:rFonts w:ascii="Tahoma" w:hAnsi="Tahoma" w:cs="Tahoma"/>
          <w:sz w:val="21"/>
          <w:szCs w:val="21"/>
        </w:rPr>
        <w:t>The review is expected to examine</w:t>
      </w:r>
      <w:r w:rsidR="00370FC9">
        <w:rPr>
          <w:rFonts w:ascii="Tahoma" w:hAnsi="Tahoma" w:cs="Tahoma"/>
          <w:sz w:val="21"/>
          <w:szCs w:val="21"/>
        </w:rPr>
        <w:t xml:space="preserve">, through available documentation, meetings with </w:t>
      </w:r>
      <w:r w:rsidR="00CA0803">
        <w:rPr>
          <w:rFonts w:ascii="Tahoma" w:hAnsi="Tahoma" w:cs="Tahoma"/>
          <w:sz w:val="21"/>
          <w:szCs w:val="21"/>
        </w:rPr>
        <w:t>C</w:t>
      </w:r>
      <w:r w:rsidR="00370FC9">
        <w:rPr>
          <w:rFonts w:ascii="Tahoma" w:hAnsi="Tahoma" w:cs="Tahoma"/>
          <w:sz w:val="21"/>
          <w:szCs w:val="21"/>
        </w:rPr>
        <w:t>enter staff and NARS partners, and visits to field research activities and outreach programs, the following issues and developments in ICARDA’s food legume research program</w:t>
      </w:r>
      <w:r>
        <w:rPr>
          <w:rFonts w:ascii="Tahoma" w:hAnsi="Tahoma" w:cs="Tahoma"/>
          <w:sz w:val="21"/>
          <w:szCs w:val="21"/>
        </w:rPr>
        <w:t xml:space="preserve"> since 2005: </w:t>
      </w:r>
    </w:p>
    <w:p w:rsidR="001E56BC" w:rsidRPr="00B85622" w:rsidRDefault="001E56BC" w:rsidP="009428FB">
      <w:pPr>
        <w:spacing w:before="240" w:line="264" w:lineRule="auto"/>
        <w:rPr>
          <w:rFonts w:ascii="Tahoma" w:hAnsi="Tahoma" w:cs="Tahoma"/>
          <w:b/>
          <w:bCs/>
          <w:i/>
          <w:iCs/>
          <w:sz w:val="21"/>
          <w:szCs w:val="21"/>
        </w:rPr>
      </w:pPr>
      <w:r w:rsidRPr="00B85622">
        <w:rPr>
          <w:rFonts w:ascii="Tahoma" w:hAnsi="Tahoma" w:cs="Tahoma"/>
          <w:b/>
          <w:bCs/>
          <w:i/>
          <w:iCs/>
          <w:sz w:val="21"/>
          <w:szCs w:val="21"/>
        </w:rPr>
        <w:t>Research aspects</w:t>
      </w:r>
    </w:p>
    <w:p w:rsidR="00FE0A2B" w:rsidRPr="00883DEF" w:rsidRDefault="004B2C07" w:rsidP="003461E0">
      <w:pPr>
        <w:numPr>
          <w:ilvl w:val="0"/>
          <w:numId w:val="16"/>
        </w:numPr>
        <w:autoSpaceDE w:val="0"/>
        <w:autoSpaceDN w:val="0"/>
        <w:adjustRightInd w:val="0"/>
        <w:spacing w:before="200"/>
        <w:rPr>
          <w:rFonts w:ascii="Tahoma" w:hAnsi="Tahoma" w:cs="Tahoma"/>
          <w:sz w:val="21"/>
          <w:szCs w:val="21"/>
        </w:rPr>
      </w:pPr>
      <w:r w:rsidRPr="00883DEF">
        <w:rPr>
          <w:rFonts w:ascii="Tahoma" w:hAnsi="Tahoma" w:cs="Tahoma"/>
          <w:sz w:val="21"/>
          <w:szCs w:val="21"/>
        </w:rPr>
        <w:t xml:space="preserve">What is </w:t>
      </w:r>
      <w:r w:rsidR="00FE0A2B" w:rsidRPr="00883DEF">
        <w:rPr>
          <w:rFonts w:ascii="Tahoma" w:hAnsi="Tahoma" w:cs="Tahoma"/>
          <w:sz w:val="21"/>
          <w:szCs w:val="21"/>
        </w:rPr>
        <w:t xml:space="preserve">ICARDA’s progress in addressing </w:t>
      </w:r>
      <w:r w:rsidR="009A106D" w:rsidRPr="00883DEF">
        <w:rPr>
          <w:rFonts w:ascii="Tahoma" w:hAnsi="Tahoma" w:cs="Tahoma"/>
          <w:sz w:val="21"/>
          <w:szCs w:val="21"/>
        </w:rPr>
        <w:t xml:space="preserve">the recommendations of the 2006 </w:t>
      </w:r>
      <w:r w:rsidR="00FE0A2B" w:rsidRPr="00883DEF">
        <w:rPr>
          <w:rFonts w:ascii="Tahoma" w:hAnsi="Tahoma" w:cs="Tahoma"/>
          <w:sz w:val="21"/>
          <w:szCs w:val="21"/>
        </w:rPr>
        <w:t xml:space="preserve">EPMR </w:t>
      </w:r>
      <w:r w:rsidR="00A901AE" w:rsidRPr="00883DEF">
        <w:rPr>
          <w:rFonts w:ascii="Tahoma" w:hAnsi="Tahoma" w:cs="Tahoma"/>
          <w:sz w:val="21"/>
          <w:szCs w:val="21"/>
        </w:rPr>
        <w:t xml:space="preserve">and </w:t>
      </w:r>
      <w:r w:rsidR="009A106D" w:rsidRPr="00883DEF">
        <w:rPr>
          <w:rFonts w:ascii="Tahoma" w:hAnsi="Tahoma" w:cs="Tahoma"/>
          <w:sz w:val="21"/>
          <w:szCs w:val="21"/>
        </w:rPr>
        <w:t xml:space="preserve">the </w:t>
      </w:r>
      <w:r w:rsidR="00A901AE" w:rsidRPr="00883DEF">
        <w:rPr>
          <w:rFonts w:ascii="Tahoma" w:hAnsi="Tahoma" w:cs="Tahoma"/>
          <w:sz w:val="21"/>
          <w:szCs w:val="21"/>
        </w:rPr>
        <w:t xml:space="preserve">2005 CCER </w:t>
      </w:r>
      <w:r w:rsidR="009A106D" w:rsidRPr="00883DEF">
        <w:rPr>
          <w:rFonts w:ascii="Tahoma" w:hAnsi="Tahoma" w:cs="Tahoma"/>
          <w:sz w:val="21"/>
          <w:szCs w:val="21"/>
        </w:rPr>
        <w:t xml:space="preserve">on Integrated Gene Management with respect to </w:t>
      </w:r>
      <w:r w:rsidR="00FE0A2B" w:rsidRPr="00883DEF">
        <w:rPr>
          <w:rFonts w:ascii="Tahoma" w:hAnsi="Tahoma" w:cs="Tahoma"/>
          <w:sz w:val="21"/>
          <w:szCs w:val="21"/>
        </w:rPr>
        <w:t>lentil, kabuli</w:t>
      </w:r>
      <w:r w:rsidR="00CC0B39" w:rsidRPr="00883DEF">
        <w:rPr>
          <w:rFonts w:ascii="Tahoma" w:hAnsi="Tahoma" w:cs="Tahoma"/>
          <w:sz w:val="21"/>
          <w:szCs w:val="21"/>
        </w:rPr>
        <w:t xml:space="preserve"> </w:t>
      </w:r>
      <w:r w:rsidR="00FE0A2B" w:rsidRPr="00883DEF">
        <w:rPr>
          <w:rFonts w:ascii="Tahoma" w:hAnsi="Tahoma" w:cs="Tahoma"/>
          <w:sz w:val="21"/>
          <w:szCs w:val="21"/>
        </w:rPr>
        <w:t>chickp</w:t>
      </w:r>
      <w:r w:rsidR="003D3EE8" w:rsidRPr="00883DEF">
        <w:rPr>
          <w:rFonts w:ascii="Tahoma" w:hAnsi="Tahoma" w:cs="Tahoma"/>
          <w:sz w:val="21"/>
          <w:szCs w:val="21"/>
        </w:rPr>
        <w:t>ea and faba bean</w:t>
      </w:r>
      <w:r w:rsidR="00CA0803" w:rsidRPr="00883DEF">
        <w:rPr>
          <w:rFonts w:ascii="Tahoma" w:hAnsi="Tahoma" w:cs="Tahoma"/>
          <w:sz w:val="21"/>
          <w:szCs w:val="21"/>
        </w:rPr>
        <w:t>?</w:t>
      </w:r>
    </w:p>
    <w:p w:rsidR="00E81B4A" w:rsidRDefault="00E81B4A" w:rsidP="00E81B4A">
      <w:pPr>
        <w:pStyle w:val="Default"/>
        <w:numPr>
          <w:ilvl w:val="0"/>
          <w:numId w:val="16"/>
        </w:numPr>
        <w:spacing w:before="200"/>
        <w:rPr>
          <w:rFonts w:ascii="Tahoma" w:hAnsi="Tahoma" w:cs="Tahoma"/>
          <w:sz w:val="21"/>
          <w:szCs w:val="21"/>
        </w:rPr>
      </w:pPr>
      <w:r w:rsidRPr="00E81B4A">
        <w:rPr>
          <w:rFonts w:ascii="Tahoma" w:hAnsi="Tahoma" w:cs="Tahoma"/>
          <w:sz w:val="21"/>
          <w:szCs w:val="21"/>
        </w:rPr>
        <w:t xml:space="preserve">Does the research program address the new directions </w:t>
      </w:r>
      <w:r>
        <w:rPr>
          <w:rFonts w:ascii="Tahoma" w:hAnsi="Tahoma" w:cs="Tahoma"/>
          <w:sz w:val="21"/>
          <w:szCs w:val="21"/>
        </w:rPr>
        <w:t xml:space="preserve">and overall objectives </w:t>
      </w:r>
      <w:r w:rsidRPr="00E81B4A">
        <w:rPr>
          <w:rFonts w:ascii="Tahoma" w:hAnsi="Tahoma" w:cs="Tahoma"/>
          <w:sz w:val="21"/>
          <w:szCs w:val="21"/>
        </w:rPr>
        <w:t>adopted in the Ce</w:t>
      </w:r>
      <w:r>
        <w:rPr>
          <w:rFonts w:ascii="Tahoma" w:hAnsi="Tahoma" w:cs="Tahoma"/>
          <w:sz w:val="21"/>
          <w:szCs w:val="21"/>
        </w:rPr>
        <w:t>nter’s Strategic Plan 2007-</w:t>
      </w:r>
      <w:r w:rsidR="00CA0803">
        <w:rPr>
          <w:rFonts w:ascii="Tahoma" w:hAnsi="Tahoma" w:cs="Tahoma"/>
          <w:sz w:val="21"/>
          <w:szCs w:val="21"/>
        </w:rPr>
        <w:t>2016?</w:t>
      </w:r>
    </w:p>
    <w:p w:rsidR="006D2CC6" w:rsidRDefault="00BB2F6F" w:rsidP="00400484">
      <w:pPr>
        <w:pStyle w:val="Default"/>
        <w:numPr>
          <w:ilvl w:val="0"/>
          <w:numId w:val="16"/>
        </w:numPr>
        <w:spacing w:before="200"/>
        <w:rPr>
          <w:rFonts w:ascii="Tahoma" w:hAnsi="Tahoma" w:cs="Tahoma"/>
          <w:sz w:val="21"/>
          <w:szCs w:val="21"/>
        </w:rPr>
      </w:pPr>
      <w:r>
        <w:rPr>
          <w:rFonts w:ascii="Tahoma" w:hAnsi="Tahoma" w:cs="Tahoma"/>
          <w:sz w:val="21"/>
          <w:szCs w:val="21"/>
        </w:rPr>
        <w:t xml:space="preserve">Are the </w:t>
      </w:r>
      <w:r w:rsidR="00400484">
        <w:rPr>
          <w:rFonts w:ascii="Tahoma" w:hAnsi="Tahoma" w:cs="Tahoma"/>
          <w:sz w:val="21"/>
          <w:szCs w:val="21"/>
        </w:rPr>
        <w:t>p</w:t>
      </w:r>
      <w:r w:rsidR="006D2CC6" w:rsidRPr="00883DEF">
        <w:rPr>
          <w:rFonts w:ascii="Tahoma" w:hAnsi="Tahoma" w:cs="Tahoma"/>
          <w:sz w:val="21"/>
          <w:szCs w:val="21"/>
        </w:rPr>
        <w:t xml:space="preserve">rogram’s research activities </w:t>
      </w:r>
      <w:r>
        <w:rPr>
          <w:rFonts w:ascii="Tahoma" w:hAnsi="Tahoma" w:cs="Tahoma"/>
          <w:sz w:val="21"/>
          <w:szCs w:val="21"/>
        </w:rPr>
        <w:t xml:space="preserve">consistent with </w:t>
      </w:r>
      <w:r w:rsidR="006D2CC6" w:rsidRPr="00883DEF">
        <w:rPr>
          <w:rFonts w:ascii="Tahoma" w:hAnsi="Tahoma" w:cs="Tahoma"/>
          <w:sz w:val="21"/>
          <w:szCs w:val="21"/>
        </w:rPr>
        <w:t>the CGIAR</w:t>
      </w:r>
      <w:r>
        <w:rPr>
          <w:rFonts w:ascii="Tahoma" w:hAnsi="Tahoma" w:cs="Tahoma"/>
          <w:sz w:val="21"/>
          <w:szCs w:val="21"/>
        </w:rPr>
        <w:t>’s s</w:t>
      </w:r>
      <w:r w:rsidR="006D2CC6" w:rsidRPr="00883DEF">
        <w:rPr>
          <w:rFonts w:ascii="Tahoma" w:hAnsi="Tahoma" w:cs="Tahoma"/>
          <w:sz w:val="21"/>
          <w:szCs w:val="21"/>
        </w:rPr>
        <w:t>ystemwide research priorities</w:t>
      </w:r>
      <w:r>
        <w:rPr>
          <w:rFonts w:ascii="Tahoma" w:hAnsi="Tahoma" w:cs="Tahoma"/>
          <w:sz w:val="21"/>
          <w:szCs w:val="21"/>
        </w:rPr>
        <w:t xml:space="preserve"> and </w:t>
      </w:r>
      <w:r w:rsidR="00893ED4" w:rsidRPr="00883DEF">
        <w:rPr>
          <w:rFonts w:ascii="Tahoma" w:hAnsi="Tahoma" w:cs="Tahoma"/>
          <w:sz w:val="21"/>
          <w:szCs w:val="21"/>
        </w:rPr>
        <w:t xml:space="preserve">what is their relevance to the new </w:t>
      </w:r>
      <w:r>
        <w:rPr>
          <w:rFonts w:ascii="Tahoma" w:hAnsi="Tahoma" w:cs="Tahoma"/>
          <w:sz w:val="21"/>
          <w:szCs w:val="21"/>
        </w:rPr>
        <w:t xml:space="preserve">research agenda and program structure </w:t>
      </w:r>
      <w:r w:rsidR="00893ED4" w:rsidRPr="00883DEF">
        <w:rPr>
          <w:rFonts w:ascii="Tahoma" w:hAnsi="Tahoma" w:cs="Tahoma"/>
          <w:sz w:val="21"/>
          <w:szCs w:val="21"/>
        </w:rPr>
        <w:t>of the CGIAR System?</w:t>
      </w:r>
    </w:p>
    <w:p w:rsidR="00187263" w:rsidRDefault="00400484" w:rsidP="00AC324C">
      <w:pPr>
        <w:pStyle w:val="Default"/>
        <w:numPr>
          <w:ilvl w:val="0"/>
          <w:numId w:val="16"/>
        </w:numPr>
        <w:spacing w:before="200"/>
        <w:rPr>
          <w:rFonts w:ascii="Tahoma" w:hAnsi="Tahoma" w:cs="Tahoma"/>
          <w:sz w:val="21"/>
          <w:szCs w:val="21"/>
        </w:rPr>
      </w:pPr>
      <w:r w:rsidRPr="00370FC9">
        <w:rPr>
          <w:rFonts w:ascii="Tahoma" w:hAnsi="Tahoma" w:cs="Tahoma"/>
          <w:sz w:val="21"/>
          <w:szCs w:val="21"/>
        </w:rPr>
        <w:t xml:space="preserve">In light of the recent food crisis, what is the role of legumes in global food security and how may this change over time?  In this context, does ICARDA’s food legumes research program address the priorities of national governments and agricultural research programs (NARS) in the dry </w:t>
      </w:r>
      <w:r w:rsidR="00370FC9" w:rsidRPr="00370FC9">
        <w:rPr>
          <w:rFonts w:ascii="Tahoma" w:hAnsi="Tahoma" w:cs="Tahoma"/>
          <w:sz w:val="21"/>
          <w:szCs w:val="21"/>
        </w:rPr>
        <w:t>areas?</w:t>
      </w:r>
      <w:r w:rsidRPr="00370FC9">
        <w:rPr>
          <w:rFonts w:ascii="Tahoma" w:hAnsi="Tahoma" w:cs="Tahoma"/>
          <w:sz w:val="21"/>
          <w:szCs w:val="21"/>
        </w:rPr>
        <w:t xml:space="preserve">  </w:t>
      </w:r>
      <w:r w:rsidR="00187263" w:rsidRPr="00370FC9">
        <w:rPr>
          <w:rFonts w:ascii="Tahoma" w:hAnsi="Tahoma" w:cs="Tahoma"/>
          <w:sz w:val="21"/>
          <w:szCs w:val="21"/>
        </w:rPr>
        <w:t>Are ICARDA</w:t>
      </w:r>
      <w:r w:rsidR="00AC324C" w:rsidRPr="00370FC9">
        <w:rPr>
          <w:rFonts w:ascii="Tahoma" w:hAnsi="Tahoma" w:cs="Tahoma"/>
          <w:sz w:val="21"/>
          <w:szCs w:val="21"/>
        </w:rPr>
        <w:t>’s current</w:t>
      </w:r>
      <w:r w:rsidR="00187263" w:rsidRPr="00370FC9">
        <w:rPr>
          <w:rFonts w:ascii="Tahoma" w:hAnsi="Tahoma" w:cs="Tahoma"/>
          <w:sz w:val="21"/>
          <w:szCs w:val="21"/>
        </w:rPr>
        <w:t xml:space="preserve"> research priorities for </w:t>
      </w:r>
      <w:r w:rsidR="004B2C07" w:rsidRPr="00370FC9">
        <w:rPr>
          <w:rFonts w:ascii="Tahoma" w:hAnsi="Tahoma" w:cs="Tahoma"/>
          <w:sz w:val="21"/>
          <w:szCs w:val="21"/>
        </w:rPr>
        <w:t>f</w:t>
      </w:r>
      <w:r w:rsidR="00187263" w:rsidRPr="00370FC9">
        <w:rPr>
          <w:rFonts w:ascii="Tahoma" w:hAnsi="Tahoma" w:cs="Tahoma"/>
          <w:sz w:val="21"/>
          <w:szCs w:val="21"/>
        </w:rPr>
        <w:t xml:space="preserve">ood </w:t>
      </w:r>
      <w:r w:rsidR="004B2C07" w:rsidRPr="00370FC9">
        <w:rPr>
          <w:rFonts w:ascii="Tahoma" w:hAnsi="Tahoma" w:cs="Tahoma"/>
          <w:sz w:val="21"/>
          <w:szCs w:val="21"/>
        </w:rPr>
        <w:t>l</w:t>
      </w:r>
      <w:r w:rsidR="00187263" w:rsidRPr="00370FC9">
        <w:rPr>
          <w:rFonts w:ascii="Tahoma" w:hAnsi="Tahoma" w:cs="Tahoma"/>
          <w:sz w:val="21"/>
          <w:szCs w:val="21"/>
        </w:rPr>
        <w:t>egumes appropriate</w:t>
      </w:r>
      <w:r w:rsidR="004070EC" w:rsidRPr="00370FC9">
        <w:rPr>
          <w:rFonts w:ascii="Tahoma" w:hAnsi="Tahoma" w:cs="Tahoma"/>
          <w:sz w:val="21"/>
          <w:szCs w:val="21"/>
        </w:rPr>
        <w:t xml:space="preserve"> </w:t>
      </w:r>
      <w:r w:rsidR="001B5E1D" w:rsidRPr="00370FC9">
        <w:rPr>
          <w:rFonts w:ascii="Tahoma" w:hAnsi="Tahoma" w:cs="Tahoma"/>
          <w:sz w:val="21"/>
          <w:szCs w:val="21"/>
        </w:rPr>
        <w:t xml:space="preserve">in </w:t>
      </w:r>
      <w:r w:rsidR="004070EC" w:rsidRPr="00370FC9">
        <w:rPr>
          <w:rFonts w:ascii="Tahoma" w:hAnsi="Tahoma" w:cs="Tahoma"/>
          <w:sz w:val="21"/>
          <w:szCs w:val="21"/>
        </w:rPr>
        <w:t>address</w:t>
      </w:r>
      <w:r w:rsidR="001B5E1D" w:rsidRPr="00370FC9">
        <w:rPr>
          <w:rFonts w:ascii="Tahoma" w:hAnsi="Tahoma" w:cs="Tahoma"/>
          <w:sz w:val="21"/>
          <w:szCs w:val="21"/>
        </w:rPr>
        <w:t>ing</w:t>
      </w:r>
      <w:r w:rsidR="004070EC" w:rsidRPr="00370FC9">
        <w:rPr>
          <w:rFonts w:ascii="Tahoma" w:hAnsi="Tahoma" w:cs="Tahoma"/>
          <w:sz w:val="21"/>
          <w:szCs w:val="21"/>
        </w:rPr>
        <w:t xml:space="preserve"> the constraints to increase</w:t>
      </w:r>
      <w:r w:rsidR="001B5E1D" w:rsidRPr="00370FC9">
        <w:rPr>
          <w:rFonts w:ascii="Tahoma" w:hAnsi="Tahoma" w:cs="Tahoma"/>
          <w:sz w:val="21"/>
          <w:szCs w:val="21"/>
        </w:rPr>
        <w:t>d</w:t>
      </w:r>
      <w:r w:rsidR="004070EC" w:rsidRPr="00370FC9">
        <w:rPr>
          <w:rFonts w:ascii="Tahoma" w:hAnsi="Tahoma" w:cs="Tahoma"/>
          <w:sz w:val="21"/>
          <w:szCs w:val="21"/>
        </w:rPr>
        <w:t xml:space="preserve"> productivity of these </w:t>
      </w:r>
      <w:r w:rsidR="00370FC9" w:rsidRPr="00370FC9">
        <w:rPr>
          <w:rFonts w:ascii="Tahoma" w:hAnsi="Tahoma" w:cs="Tahoma"/>
          <w:sz w:val="21"/>
          <w:szCs w:val="21"/>
        </w:rPr>
        <w:t>crops?</w:t>
      </w:r>
    </w:p>
    <w:p w:rsidR="00370FC9" w:rsidRDefault="00370FC9" w:rsidP="00370FC9">
      <w:pPr>
        <w:numPr>
          <w:ilvl w:val="0"/>
          <w:numId w:val="16"/>
        </w:numPr>
        <w:autoSpaceDE w:val="0"/>
        <w:autoSpaceDN w:val="0"/>
        <w:adjustRightInd w:val="0"/>
        <w:spacing w:before="200"/>
        <w:rPr>
          <w:rFonts w:ascii="Tahoma" w:hAnsi="Tahoma" w:cs="Tahoma"/>
          <w:sz w:val="21"/>
          <w:szCs w:val="21"/>
        </w:rPr>
      </w:pPr>
      <w:r w:rsidRPr="00883DEF">
        <w:rPr>
          <w:rFonts w:ascii="Tahoma" w:hAnsi="Tahoma" w:cs="Tahoma"/>
          <w:sz w:val="21"/>
          <w:szCs w:val="21"/>
        </w:rPr>
        <w:t xml:space="preserve">Is food legume research conducted within a production systems approach? Are there system-specific aspects of legume production within the farming system and farmer practices that demand a specific </w:t>
      </w:r>
      <w:r>
        <w:rPr>
          <w:rFonts w:ascii="Tahoma" w:hAnsi="Tahoma" w:cs="Tahoma"/>
          <w:sz w:val="21"/>
          <w:szCs w:val="21"/>
        </w:rPr>
        <w:t xml:space="preserve">crop improvement </w:t>
      </w:r>
      <w:r w:rsidRPr="00883DEF">
        <w:rPr>
          <w:rFonts w:ascii="Tahoma" w:hAnsi="Tahoma" w:cs="Tahoma"/>
          <w:sz w:val="21"/>
          <w:szCs w:val="21"/>
        </w:rPr>
        <w:t xml:space="preserve">strategy, which is identified and that could facilitate technology diffusion particularly among small scale producers? </w:t>
      </w:r>
    </w:p>
    <w:p w:rsidR="00370FC9" w:rsidRPr="00883DEF" w:rsidRDefault="003461E0" w:rsidP="003461E0">
      <w:pPr>
        <w:numPr>
          <w:ilvl w:val="0"/>
          <w:numId w:val="16"/>
        </w:numPr>
        <w:autoSpaceDE w:val="0"/>
        <w:autoSpaceDN w:val="0"/>
        <w:adjustRightInd w:val="0"/>
        <w:spacing w:before="200"/>
        <w:rPr>
          <w:rFonts w:ascii="Tahoma" w:hAnsi="Tahoma" w:cs="Tahoma"/>
          <w:sz w:val="21"/>
          <w:szCs w:val="21"/>
        </w:rPr>
      </w:pPr>
      <w:r>
        <w:rPr>
          <w:rFonts w:ascii="Tahoma" w:hAnsi="Tahoma" w:cs="Tahoma"/>
          <w:sz w:val="21"/>
          <w:szCs w:val="21"/>
        </w:rPr>
        <w:t>I</w:t>
      </w:r>
      <w:r w:rsidR="00370FC9">
        <w:rPr>
          <w:rFonts w:ascii="Tahoma" w:hAnsi="Tahoma" w:cs="Tahoma"/>
          <w:sz w:val="21"/>
          <w:szCs w:val="21"/>
        </w:rPr>
        <w:t xml:space="preserve">s the Center’s food legumes research multidisciplinary and </w:t>
      </w:r>
      <w:r w:rsidR="00370FC9" w:rsidRPr="00370FC9">
        <w:rPr>
          <w:rFonts w:ascii="Tahoma" w:hAnsi="Tahoma" w:cs="Tahoma"/>
          <w:sz w:val="21"/>
          <w:szCs w:val="21"/>
        </w:rPr>
        <w:t>participatory</w:t>
      </w:r>
      <w:r>
        <w:rPr>
          <w:rFonts w:ascii="Tahoma" w:hAnsi="Tahoma" w:cs="Tahoma"/>
          <w:sz w:val="21"/>
          <w:szCs w:val="21"/>
        </w:rPr>
        <w:t xml:space="preserve">? </w:t>
      </w:r>
      <w:r w:rsidR="00370FC9">
        <w:rPr>
          <w:rFonts w:ascii="Tahoma" w:hAnsi="Tahoma" w:cs="Tahoma"/>
          <w:sz w:val="21"/>
          <w:szCs w:val="21"/>
        </w:rPr>
        <w:t xml:space="preserve">To what extent are </w:t>
      </w:r>
      <w:r w:rsidR="00904D8A">
        <w:rPr>
          <w:rFonts w:ascii="Tahoma" w:hAnsi="Tahoma" w:cs="Tahoma"/>
          <w:sz w:val="21"/>
          <w:szCs w:val="21"/>
        </w:rPr>
        <w:t>socio-economic and p</w:t>
      </w:r>
      <w:r w:rsidR="00904D8A" w:rsidRPr="00904D8A">
        <w:rPr>
          <w:rFonts w:ascii="Tahoma" w:hAnsi="Tahoma" w:cs="Tahoma"/>
          <w:sz w:val="21"/>
          <w:szCs w:val="21"/>
        </w:rPr>
        <w:t xml:space="preserve">olicy aspects </w:t>
      </w:r>
      <w:r w:rsidR="00904D8A">
        <w:rPr>
          <w:rFonts w:ascii="Tahoma" w:hAnsi="Tahoma" w:cs="Tahoma"/>
          <w:sz w:val="21"/>
          <w:szCs w:val="21"/>
        </w:rPr>
        <w:t xml:space="preserve">incorporated </w:t>
      </w:r>
      <w:r w:rsidR="00904D8A" w:rsidRPr="00904D8A">
        <w:rPr>
          <w:rFonts w:ascii="Tahoma" w:hAnsi="Tahoma" w:cs="Tahoma"/>
          <w:sz w:val="21"/>
          <w:szCs w:val="21"/>
        </w:rPr>
        <w:t>to improve research targeting, adoption and impact</w:t>
      </w:r>
      <w:r w:rsidR="00904D8A">
        <w:rPr>
          <w:rFonts w:ascii="Tahoma" w:hAnsi="Tahoma" w:cs="Tahoma"/>
          <w:sz w:val="21"/>
          <w:szCs w:val="21"/>
        </w:rPr>
        <w:t xml:space="preserve">?  To what </w:t>
      </w:r>
      <w:r w:rsidR="00904D8A" w:rsidRPr="00904D8A">
        <w:rPr>
          <w:rFonts w:ascii="Tahoma" w:hAnsi="Tahoma" w:cs="Tahoma"/>
          <w:sz w:val="21"/>
          <w:szCs w:val="21"/>
        </w:rPr>
        <w:t xml:space="preserve">extent </w:t>
      </w:r>
      <w:r w:rsidR="00904D8A">
        <w:rPr>
          <w:rFonts w:ascii="Tahoma" w:hAnsi="Tahoma" w:cs="Tahoma"/>
          <w:sz w:val="21"/>
          <w:szCs w:val="21"/>
        </w:rPr>
        <w:t xml:space="preserve">is the research </w:t>
      </w:r>
      <w:r w:rsidR="00904D8A" w:rsidRPr="00904D8A">
        <w:rPr>
          <w:rFonts w:ascii="Tahoma" w:hAnsi="Tahoma" w:cs="Tahoma"/>
          <w:sz w:val="21"/>
          <w:szCs w:val="21"/>
        </w:rPr>
        <w:t xml:space="preserve">designed and conducted within a participatory </w:t>
      </w:r>
      <w:r w:rsidR="00904D8A" w:rsidRPr="00904D8A">
        <w:rPr>
          <w:rFonts w:ascii="Tahoma" w:hAnsi="Tahoma" w:cs="Tahoma"/>
          <w:sz w:val="21"/>
          <w:szCs w:val="21"/>
        </w:rPr>
        <w:lastRenderedPageBreak/>
        <w:t>framework with all partners and stakeholders including farmers</w:t>
      </w:r>
      <w:r w:rsidR="00904D8A">
        <w:rPr>
          <w:rFonts w:ascii="Tahoma" w:hAnsi="Tahoma" w:cs="Tahoma"/>
          <w:sz w:val="21"/>
          <w:szCs w:val="21"/>
        </w:rPr>
        <w:t>? A</w:t>
      </w:r>
      <w:r w:rsidR="00904D8A" w:rsidRPr="00904D8A">
        <w:rPr>
          <w:rFonts w:ascii="Tahoma" w:hAnsi="Tahoma" w:cs="Tahoma"/>
          <w:sz w:val="21"/>
          <w:szCs w:val="21"/>
        </w:rPr>
        <w:t xml:space="preserve">re specific gender </w:t>
      </w:r>
      <w:r>
        <w:rPr>
          <w:rFonts w:ascii="Tahoma" w:hAnsi="Tahoma" w:cs="Tahoma"/>
          <w:sz w:val="21"/>
          <w:szCs w:val="21"/>
        </w:rPr>
        <w:t>aspects</w:t>
      </w:r>
      <w:r w:rsidR="00904D8A" w:rsidRPr="00904D8A">
        <w:rPr>
          <w:rFonts w:ascii="Tahoma" w:hAnsi="Tahoma" w:cs="Tahoma"/>
          <w:sz w:val="21"/>
          <w:szCs w:val="21"/>
        </w:rPr>
        <w:t xml:space="preserve"> associated with legume </w:t>
      </w:r>
      <w:r w:rsidR="00904D8A">
        <w:rPr>
          <w:rFonts w:ascii="Tahoma" w:hAnsi="Tahoma" w:cs="Tahoma"/>
          <w:sz w:val="21"/>
          <w:szCs w:val="21"/>
        </w:rPr>
        <w:t xml:space="preserve">production, processing and </w:t>
      </w:r>
      <w:r w:rsidR="00904D8A" w:rsidRPr="00904D8A">
        <w:rPr>
          <w:rFonts w:ascii="Tahoma" w:hAnsi="Tahoma" w:cs="Tahoma"/>
          <w:sz w:val="21"/>
          <w:szCs w:val="21"/>
        </w:rPr>
        <w:t>consumption considered?</w:t>
      </w:r>
    </w:p>
    <w:p w:rsidR="00370FC9" w:rsidRPr="00370FC9" w:rsidRDefault="00370FC9" w:rsidP="00370FC9">
      <w:pPr>
        <w:numPr>
          <w:ilvl w:val="0"/>
          <w:numId w:val="16"/>
        </w:numPr>
        <w:autoSpaceDE w:val="0"/>
        <w:autoSpaceDN w:val="0"/>
        <w:adjustRightInd w:val="0"/>
        <w:spacing w:before="200"/>
        <w:rPr>
          <w:rFonts w:ascii="Tahoma" w:hAnsi="Tahoma" w:cs="Tahoma"/>
          <w:sz w:val="21"/>
          <w:szCs w:val="21"/>
        </w:rPr>
      </w:pPr>
      <w:r>
        <w:rPr>
          <w:rFonts w:ascii="Tahoma" w:hAnsi="Tahoma" w:cs="Tahoma"/>
          <w:sz w:val="21"/>
          <w:szCs w:val="21"/>
        </w:rPr>
        <w:t xml:space="preserve">What are the implications of climate change for food legume production?  Should ICARDA’s </w:t>
      </w:r>
      <w:r w:rsidRPr="00883DEF">
        <w:rPr>
          <w:rFonts w:ascii="Tahoma" w:hAnsi="Tahoma" w:cs="Tahoma"/>
          <w:sz w:val="21"/>
          <w:szCs w:val="21"/>
        </w:rPr>
        <w:t xml:space="preserve">food legume research </w:t>
      </w:r>
      <w:r>
        <w:rPr>
          <w:rFonts w:ascii="Tahoma" w:hAnsi="Tahoma" w:cs="Tahoma"/>
          <w:sz w:val="21"/>
          <w:szCs w:val="21"/>
        </w:rPr>
        <w:t xml:space="preserve">be modified to address these challenges and, if yes, how? </w:t>
      </w:r>
    </w:p>
    <w:p w:rsidR="00904D8A" w:rsidRDefault="00E81B4A" w:rsidP="00904D8A">
      <w:pPr>
        <w:numPr>
          <w:ilvl w:val="0"/>
          <w:numId w:val="16"/>
        </w:numPr>
        <w:autoSpaceDE w:val="0"/>
        <w:autoSpaceDN w:val="0"/>
        <w:adjustRightInd w:val="0"/>
        <w:spacing w:before="200"/>
        <w:rPr>
          <w:rFonts w:ascii="Tahoma" w:hAnsi="Tahoma" w:cs="Tahoma"/>
          <w:sz w:val="21"/>
          <w:szCs w:val="21"/>
        </w:rPr>
      </w:pPr>
      <w:r w:rsidRPr="00904D8A">
        <w:rPr>
          <w:rFonts w:ascii="Tahoma" w:hAnsi="Tahoma" w:cs="Tahoma"/>
          <w:sz w:val="21"/>
          <w:szCs w:val="21"/>
        </w:rPr>
        <w:t xml:space="preserve">What is the quality of the science applied in the </w:t>
      </w:r>
      <w:r w:rsidR="00CA0803">
        <w:rPr>
          <w:rFonts w:ascii="Tahoma" w:hAnsi="Tahoma" w:cs="Tahoma"/>
          <w:sz w:val="21"/>
          <w:szCs w:val="21"/>
        </w:rPr>
        <w:t xml:space="preserve">research </w:t>
      </w:r>
      <w:r w:rsidRPr="00904D8A">
        <w:rPr>
          <w:rFonts w:ascii="Tahoma" w:hAnsi="Tahoma" w:cs="Tahoma"/>
          <w:sz w:val="21"/>
          <w:szCs w:val="21"/>
        </w:rPr>
        <w:t xml:space="preserve">program, and are there approaches that should be newly implemented or </w:t>
      </w:r>
      <w:r w:rsidR="00370FC9" w:rsidRPr="00904D8A">
        <w:rPr>
          <w:rFonts w:ascii="Tahoma" w:hAnsi="Tahoma" w:cs="Tahoma"/>
          <w:sz w:val="21"/>
          <w:szCs w:val="21"/>
        </w:rPr>
        <w:t>expanded?</w:t>
      </w:r>
      <w:r w:rsidR="009428FB" w:rsidRPr="00904D8A">
        <w:rPr>
          <w:rFonts w:ascii="Tahoma" w:hAnsi="Tahoma" w:cs="Tahoma"/>
          <w:sz w:val="21"/>
          <w:szCs w:val="21"/>
        </w:rPr>
        <w:t xml:space="preserve">  </w:t>
      </w:r>
    </w:p>
    <w:p w:rsidR="00904D8A" w:rsidRDefault="00C10DFE" w:rsidP="00904D8A">
      <w:pPr>
        <w:numPr>
          <w:ilvl w:val="0"/>
          <w:numId w:val="16"/>
        </w:numPr>
        <w:autoSpaceDE w:val="0"/>
        <w:autoSpaceDN w:val="0"/>
        <w:adjustRightInd w:val="0"/>
        <w:spacing w:before="200"/>
        <w:rPr>
          <w:rFonts w:ascii="Tahoma" w:hAnsi="Tahoma" w:cs="Tahoma"/>
          <w:sz w:val="21"/>
          <w:szCs w:val="21"/>
        </w:rPr>
      </w:pPr>
      <w:r>
        <w:rPr>
          <w:rFonts w:ascii="Tahoma" w:hAnsi="Tahoma" w:cs="Tahoma"/>
          <w:sz w:val="21"/>
          <w:szCs w:val="21"/>
        </w:rPr>
        <w:t xml:space="preserve">Should </w:t>
      </w:r>
      <w:r w:rsidR="00AC324C" w:rsidRPr="00904D8A">
        <w:rPr>
          <w:rFonts w:ascii="Tahoma" w:hAnsi="Tahoma" w:cs="Tahoma"/>
          <w:sz w:val="21"/>
          <w:szCs w:val="21"/>
        </w:rPr>
        <w:t>research on biological nitrogen fixation in food legumes</w:t>
      </w:r>
      <w:r>
        <w:rPr>
          <w:rFonts w:ascii="Tahoma" w:hAnsi="Tahoma" w:cs="Tahoma"/>
          <w:sz w:val="21"/>
          <w:szCs w:val="21"/>
        </w:rPr>
        <w:t xml:space="preserve"> be resumed</w:t>
      </w:r>
      <w:r w:rsidR="00AC324C" w:rsidRPr="00904D8A">
        <w:rPr>
          <w:rFonts w:ascii="Tahoma" w:hAnsi="Tahoma" w:cs="Tahoma"/>
          <w:sz w:val="21"/>
          <w:szCs w:val="21"/>
        </w:rPr>
        <w:t>?</w:t>
      </w:r>
      <w:r w:rsidR="00904D8A" w:rsidRPr="00904D8A">
        <w:rPr>
          <w:rFonts w:ascii="Tahoma" w:hAnsi="Tahoma" w:cs="Tahoma"/>
          <w:sz w:val="21"/>
          <w:szCs w:val="21"/>
        </w:rPr>
        <w:t xml:space="preserve"> </w:t>
      </w:r>
    </w:p>
    <w:p w:rsidR="00904D8A" w:rsidRDefault="00AC324C" w:rsidP="00904D8A">
      <w:pPr>
        <w:numPr>
          <w:ilvl w:val="0"/>
          <w:numId w:val="16"/>
        </w:numPr>
        <w:autoSpaceDE w:val="0"/>
        <w:autoSpaceDN w:val="0"/>
        <w:adjustRightInd w:val="0"/>
        <w:spacing w:before="200"/>
        <w:rPr>
          <w:rFonts w:ascii="Tahoma" w:hAnsi="Tahoma" w:cs="Tahoma"/>
          <w:sz w:val="21"/>
          <w:szCs w:val="21"/>
        </w:rPr>
      </w:pPr>
      <w:r w:rsidRPr="00904D8A">
        <w:rPr>
          <w:rFonts w:ascii="Tahoma" w:hAnsi="Tahoma" w:cs="Tahoma"/>
          <w:sz w:val="21"/>
          <w:szCs w:val="21"/>
        </w:rPr>
        <w:t>How important is the need to strengthen research on anti-nutritional factors?</w:t>
      </w:r>
      <w:r w:rsidR="00904D8A" w:rsidRPr="00904D8A">
        <w:rPr>
          <w:rFonts w:ascii="Tahoma" w:hAnsi="Tahoma" w:cs="Tahoma"/>
          <w:sz w:val="21"/>
          <w:szCs w:val="21"/>
        </w:rPr>
        <w:t xml:space="preserve"> </w:t>
      </w:r>
    </w:p>
    <w:p w:rsidR="00AC324C" w:rsidRPr="00904D8A" w:rsidRDefault="00AC324C" w:rsidP="00904D8A">
      <w:pPr>
        <w:numPr>
          <w:ilvl w:val="0"/>
          <w:numId w:val="16"/>
        </w:numPr>
        <w:autoSpaceDE w:val="0"/>
        <w:autoSpaceDN w:val="0"/>
        <w:adjustRightInd w:val="0"/>
        <w:spacing w:before="200"/>
        <w:rPr>
          <w:rFonts w:ascii="Tahoma" w:hAnsi="Tahoma" w:cs="Tahoma"/>
          <w:sz w:val="21"/>
          <w:szCs w:val="21"/>
        </w:rPr>
      </w:pPr>
      <w:r w:rsidRPr="00904D8A">
        <w:rPr>
          <w:rFonts w:ascii="Tahoma" w:hAnsi="Tahoma" w:cs="Tahoma"/>
          <w:sz w:val="21"/>
          <w:szCs w:val="21"/>
        </w:rPr>
        <w:t>Is the research agenda addressing major pests and diseases affecting pulse production</w:t>
      </w:r>
      <w:r w:rsidR="00370FC9" w:rsidRPr="00904D8A">
        <w:rPr>
          <w:rFonts w:ascii="Tahoma" w:hAnsi="Tahoma" w:cs="Tahoma"/>
          <w:sz w:val="21"/>
          <w:szCs w:val="21"/>
        </w:rPr>
        <w:t>?</w:t>
      </w:r>
    </w:p>
    <w:p w:rsidR="00904D8A" w:rsidRPr="00883DEF" w:rsidRDefault="00904D8A" w:rsidP="003461E0">
      <w:pPr>
        <w:numPr>
          <w:ilvl w:val="0"/>
          <w:numId w:val="16"/>
        </w:numPr>
        <w:autoSpaceDE w:val="0"/>
        <w:autoSpaceDN w:val="0"/>
        <w:adjustRightInd w:val="0"/>
        <w:spacing w:before="200"/>
        <w:rPr>
          <w:rFonts w:ascii="Tahoma" w:hAnsi="Tahoma" w:cs="Tahoma"/>
          <w:sz w:val="21"/>
          <w:szCs w:val="21"/>
        </w:rPr>
      </w:pPr>
      <w:r w:rsidRPr="00883DEF">
        <w:rPr>
          <w:rFonts w:ascii="Tahoma" w:hAnsi="Tahoma" w:cs="Tahoma"/>
          <w:sz w:val="21"/>
          <w:szCs w:val="21"/>
        </w:rPr>
        <w:t xml:space="preserve">How effective are </w:t>
      </w:r>
      <w:r w:rsidR="003461E0">
        <w:rPr>
          <w:rFonts w:ascii="Tahoma" w:hAnsi="Tahoma" w:cs="Tahoma"/>
          <w:sz w:val="21"/>
          <w:szCs w:val="21"/>
        </w:rPr>
        <w:t xml:space="preserve">the activities of the Center’s Seed Production Section </w:t>
      </w:r>
      <w:r w:rsidRPr="00883DEF">
        <w:rPr>
          <w:rFonts w:ascii="Tahoma" w:hAnsi="Tahoma" w:cs="Tahoma"/>
          <w:sz w:val="21"/>
          <w:szCs w:val="21"/>
        </w:rPr>
        <w:t xml:space="preserve">in supporting </w:t>
      </w:r>
      <w:r w:rsidR="003461E0">
        <w:rPr>
          <w:rFonts w:ascii="Tahoma" w:hAnsi="Tahoma" w:cs="Tahoma"/>
          <w:sz w:val="21"/>
          <w:szCs w:val="21"/>
        </w:rPr>
        <w:t>both ICARDA’s breeding program, and in assisting to transfer ICARDA’s outputs to farmers’ fields</w:t>
      </w:r>
      <w:r w:rsidRPr="00883DEF">
        <w:rPr>
          <w:rFonts w:ascii="Tahoma" w:hAnsi="Tahoma" w:cs="Tahoma"/>
          <w:sz w:val="21"/>
          <w:szCs w:val="21"/>
        </w:rPr>
        <w:t>?</w:t>
      </w:r>
    </w:p>
    <w:p w:rsidR="00904D8A" w:rsidRPr="00883DEF" w:rsidRDefault="00904D8A" w:rsidP="003461E0">
      <w:pPr>
        <w:numPr>
          <w:ilvl w:val="0"/>
          <w:numId w:val="16"/>
        </w:numPr>
        <w:autoSpaceDE w:val="0"/>
        <w:autoSpaceDN w:val="0"/>
        <w:adjustRightInd w:val="0"/>
        <w:spacing w:before="200"/>
        <w:rPr>
          <w:rFonts w:ascii="Tahoma" w:hAnsi="Tahoma" w:cs="Tahoma"/>
          <w:sz w:val="21"/>
          <w:szCs w:val="21"/>
        </w:rPr>
      </w:pPr>
      <w:r w:rsidRPr="00883DEF">
        <w:rPr>
          <w:rFonts w:ascii="Tahoma" w:hAnsi="Tahoma" w:cs="Tahoma"/>
          <w:sz w:val="21"/>
          <w:szCs w:val="21"/>
        </w:rPr>
        <w:t xml:space="preserve">What is the scope and effectiveness of ICARDA’s food legume </w:t>
      </w:r>
      <w:r w:rsidR="003461E0">
        <w:rPr>
          <w:rFonts w:ascii="Tahoma" w:hAnsi="Tahoma" w:cs="Tahoma"/>
          <w:sz w:val="21"/>
          <w:szCs w:val="21"/>
        </w:rPr>
        <w:t>PGR</w:t>
      </w:r>
      <w:r w:rsidRPr="00883DEF">
        <w:rPr>
          <w:rFonts w:ascii="Tahoma" w:hAnsi="Tahoma" w:cs="Tahoma"/>
          <w:sz w:val="21"/>
          <w:szCs w:val="21"/>
        </w:rPr>
        <w:t xml:space="preserve"> activities, including both </w:t>
      </w:r>
      <w:r w:rsidRPr="001E56BC">
        <w:rPr>
          <w:rFonts w:ascii="Tahoma" w:hAnsi="Tahoma" w:cs="Tahoma"/>
          <w:i/>
          <w:iCs/>
          <w:sz w:val="21"/>
          <w:szCs w:val="21"/>
        </w:rPr>
        <w:t>ex situ</w:t>
      </w:r>
      <w:r w:rsidRPr="00883DEF">
        <w:rPr>
          <w:rFonts w:ascii="Tahoma" w:hAnsi="Tahoma" w:cs="Tahoma"/>
          <w:sz w:val="21"/>
          <w:szCs w:val="21"/>
        </w:rPr>
        <w:t xml:space="preserve"> and </w:t>
      </w:r>
      <w:r w:rsidRPr="001E56BC">
        <w:rPr>
          <w:rFonts w:ascii="Tahoma" w:hAnsi="Tahoma" w:cs="Tahoma"/>
          <w:i/>
          <w:iCs/>
          <w:sz w:val="21"/>
          <w:szCs w:val="21"/>
        </w:rPr>
        <w:t>in situ</w:t>
      </w:r>
      <w:r w:rsidRPr="00883DEF">
        <w:rPr>
          <w:rFonts w:ascii="Tahoma" w:hAnsi="Tahoma" w:cs="Tahoma"/>
          <w:sz w:val="21"/>
          <w:szCs w:val="21"/>
        </w:rPr>
        <w:t xml:space="preserve"> approaches </w:t>
      </w:r>
      <w:r>
        <w:rPr>
          <w:rFonts w:ascii="Tahoma" w:hAnsi="Tahoma" w:cs="Tahoma"/>
          <w:sz w:val="21"/>
          <w:szCs w:val="21"/>
        </w:rPr>
        <w:t xml:space="preserve">to </w:t>
      </w:r>
      <w:r w:rsidRPr="00883DEF">
        <w:rPr>
          <w:rFonts w:ascii="Tahoma" w:hAnsi="Tahoma" w:cs="Tahoma"/>
          <w:sz w:val="21"/>
          <w:szCs w:val="21"/>
        </w:rPr>
        <w:t>agrobiodiversity conservation</w:t>
      </w:r>
      <w:r>
        <w:rPr>
          <w:rFonts w:ascii="Tahoma" w:hAnsi="Tahoma" w:cs="Tahoma"/>
          <w:sz w:val="21"/>
          <w:szCs w:val="21"/>
        </w:rPr>
        <w:t xml:space="preserve"> and </w:t>
      </w:r>
      <w:r w:rsidRPr="00883DEF">
        <w:rPr>
          <w:rFonts w:ascii="Tahoma" w:hAnsi="Tahoma" w:cs="Tahoma"/>
          <w:sz w:val="21"/>
          <w:szCs w:val="21"/>
        </w:rPr>
        <w:t>utilization</w:t>
      </w:r>
      <w:r>
        <w:rPr>
          <w:rFonts w:ascii="Tahoma" w:hAnsi="Tahoma" w:cs="Tahoma"/>
          <w:sz w:val="21"/>
          <w:szCs w:val="21"/>
        </w:rPr>
        <w:t xml:space="preserve">, plant genetic resource </w:t>
      </w:r>
      <w:r w:rsidRPr="00883DEF">
        <w:rPr>
          <w:rFonts w:ascii="Tahoma" w:hAnsi="Tahoma" w:cs="Tahoma"/>
          <w:sz w:val="21"/>
          <w:szCs w:val="21"/>
        </w:rPr>
        <w:t xml:space="preserve">documentation and characterization, and the impact of the new International Treaty on </w:t>
      </w:r>
      <w:r>
        <w:rPr>
          <w:rFonts w:ascii="Tahoma" w:hAnsi="Tahoma" w:cs="Tahoma"/>
          <w:sz w:val="21"/>
          <w:szCs w:val="21"/>
        </w:rPr>
        <w:t xml:space="preserve">Plant Genetic Resources for Food and Agriculture (ITPGRFA) on </w:t>
      </w:r>
      <w:r w:rsidRPr="00883DEF">
        <w:rPr>
          <w:rFonts w:ascii="Tahoma" w:hAnsi="Tahoma" w:cs="Tahoma"/>
          <w:sz w:val="21"/>
          <w:szCs w:val="21"/>
        </w:rPr>
        <w:t>conservation and exchange?</w:t>
      </w:r>
    </w:p>
    <w:p w:rsidR="00904D8A" w:rsidRPr="009428FB" w:rsidRDefault="00904D8A" w:rsidP="003461E0">
      <w:pPr>
        <w:numPr>
          <w:ilvl w:val="0"/>
          <w:numId w:val="16"/>
        </w:numPr>
        <w:autoSpaceDE w:val="0"/>
        <w:autoSpaceDN w:val="0"/>
        <w:adjustRightInd w:val="0"/>
        <w:spacing w:before="200"/>
        <w:rPr>
          <w:rFonts w:ascii="Tahoma" w:hAnsi="Tahoma" w:cs="Tahoma"/>
          <w:sz w:val="21"/>
          <w:szCs w:val="21"/>
        </w:rPr>
      </w:pPr>
      <w:r w:rsidRPr="009428FB">
        <w:rPr>
          <w:rFonts w:ascii="Tahoma" w:hAnsi="Tahoma" w:cs="Tahoma"/>
          <w:sz w:val="21"/>
          <w:szCs w:val="21"/>
        </w:rPr>
        <w:t xml:space="preserve">To what extent </w:t>
      </w:r>
      <w:r>
        <w:rPr>
          <w:rFonts w:ascii="Tahoma" w:hAnsi="Tahoma" w:cs="Tahoma"/>
          <w:sz w:val="21"/>
          <w:szCs w:val="21"/>
        </w:rPr>
        <w:t>is</w:t>
      </w:r>
      <w:r w:rsidRPr="009428FB">
        <w:rPr>
          <w:rFonts w:ascii="Tahoma" w:hAnsi="Tahoma" w:cs="Tahoma"/>
          <w:sz w:val="21"/>
          <w:szCs w:val="21"/>
        </w:rPr>
        <w:t xml:space="preserve"> research staff up to date with, and have the required capacity in, the latest research methods and technologies? </w:t>
      </w:r>
      <w:r>
        <w:rPr>
          <w:rFonts w:ascii="Tahoma" w:hAnsi="Tahoma" w:cs="Tahoma"/>
          <w:sz w:val="21"/>
          <w:szCs w:val="21"/>
        </w:rPr>
        <w:t xml:space="preserve"> Does the current </w:t>
      </w:r>
      <w:r w:rsidRPr="009428FB">
        <w:rPr>
          <w:rFonts w:ascii="Tahoma" w:hAnsi="Tahoma" w:cs="Tahoma"/>
          <w:sz w:val="21"/>
          <w:szCs w:val="21"/>
        </w:rPr>
        <w:t xml:space="preserve">mix of </w:t>
      </w:r>
      <w:r>
        <w:rPr>
          <w:rFonts w:ascii="Tahoma" w:hAnsi="Tahoma" w:cs="Tahoma"/>
          <w:sz w:val="21"/>
          <w:szCs w:val="21"/>
        </w:rPr>
        <w:t xml:space="preserve">research staff provide the capacity </w:t>
      </w:r>
      <w:r w:rsidRPr="009428FB">
        <w:rPr>
          <w:rFonts w:ascii="Tahoma" w:hAnsi="Tahoma" w:cs="Tahoma"/>
          <w:sz w:val="21"/>
          <w:szCs w:val="21"/>
        </w:rPr>
        <w:t>needed to carry out the targeted activities</w:t>
      </w:r>
      <w:r>
        <w:rPr>
          <w:rFonts w:ascii="Tahoma" w:hAnsi="Tahoma" w:cs="Tahoma"/>
          <w:sz w:val="21"/>
          <w:szCs w:val="21"/>
        </w:rPr>
        <w:t>?</w:t>
      </w:r>
    </w:p>
    <w:p w:rsidR="00B421A3" w:rsidRPr="00904D8A" w:rsidRDefault="00B421A3" w:rsidP="003461E0">
      <w:pPr>
        <w:numPr>
          <w:ilvl w:val="0"/>
          <w:numId w:val="16"/>
        </w:numPr>
        <w:autoSpaceDE w:val="0"/>
        <w:autoSpaceDN w:val="0"/>
        <w:adjustRightInd w:val="0"/>
        <w:spacing w:before="200"/>
        <w:rPr>
          <w:rFonts w:ascii="Tahoma" w:hAnsi="Tahoma" w:cs="Tahoma"/>
          <w:sz w:val="21"/>
          <w:szCs w:val="21"/>
        </w:rPr>
      </w:pPr>
      <w:r w:rsidRPr="00904D8A">
        <w:rPr>
          <w:rFonts w:ascii="Tahoma" w:hAnsi="Tahoma" w:cs="Tahoma"/>
          <w:sz w:val="21"/>
          <w:szCs w:val="21"/>
        </w:rPr>
        <w:t xml:space="preserve">Are </w:t>
      </w:r>
      <w:r w:rsidR="00CA0803">
        <w:rPr>
          <w:rFonts w:ascii="Tahoma" w:hAnsi="Tahoma" w:cs="Tahoma"/>
          <w:sz w:val="21"/>
          <w:szCs w:val="21"/>
        </w:rPr>
        <w:t>the food legume</w:t>
      </w:r>
      <w:r w:rsidR="00AC324C" w:rsidRPr="00904D8A">
        <w:rPr>
          <w:rFonts w:ascii="Tahoma" w:hAnsi="Tahoma" w:cs="Tahoma"/>
          <w:sz w:val="21"/>
          <w:szCs w:val="21"/>
        </w:rPr>
        <w:t xml:space="preserve"> technologies, including improved germplasm, developed by ICARDA, </w:t>
      </w:r>
      <w:r w:rsidRPr="00904D8A">
        <w:rPr>
          <w:rFonts w:ascii="Tahoma" w:hAnsi="Tahoma" w:cs="Tahoma"/>
          <w:sz w:val="21"/>
          <w:szCs w:val="21"/>
        </w:rPr>
        <w:t>widely adopted by farmers and</w:t>
      </w:r>
      <w:r w:rsidR="00AC324C" w:rsidRPr="00904D8A">
        <w:rPr>
          <w:rFonts w:ascii="Tahoma" w:hAnsi="Tahoma" w:cs="Tahoma"/>
          <w:sz w:val="21"/>
          <w:szCs w:val="21"/>
        </w:rPr>
        <w:t>,</w:t>
      </w:r>
      <w:r w:rsidRPr="00904D8A">
        <w:rPr>
          <w:rFonts w:ascii="Tahoma" w:hAnsi="Tahoma" w:cs="Tahoma"/>
          <w:sz w:val="21"/>
          <w:szCs w:val="21"/>
        </w:rPr>
        <w:t xml:space="preserve"> if not</w:t>
      </w:r>
      <w:r w:rsidR="00AC324C" w:rsidRPr="00904D8A">
        <w:rPr>
          <w:rFonts w:ascii="Tahoma" w:hAnsi="Tahoma" w:cs="Tahoma"/>
          <w:sz w:val="21"/>
          <w:szCs w:val="21"/>
        </w:rPr>
        <w:t>,</w:t>
      </w:r>
      <w:r w:rsidRPr="00904D8A">
        <w:rPr>
          <w:rFonts w:ascii="Tahoma" w:hAnsi="Tahoma" w:cs="Tahoma"/>
          <w:sz w:val="21"/>
          <w:szCs w:val="21"/>
        </w:rPr>
        <w:t xml:space="preserve"> are the reasons known?</w:t>
      </w:r>
      <w:r w:rsidR="001E56BC" w:rsidRPr="00904D8A">
        <w:rPr>
          <w:rFonts w:ascii="Tahoma" w:hAnsi="Tahoma" w:cs="Tahoma"/>
          <w:sz w:val="21"/>
          <w:szCs w:val="21"/>
        </w:rPr>
        <w:t xml:space="preserve"> Are appropriate routes to </w:t>
      </w:r>
      <w:r w:rsidR="00AC324C" w:rsidRPr="00904D8A">
        <w:rPr>
          <w:rFonts w:ascii="Tahoma" w:hAnsi="Tahoma" w:cs="Tahoma"/>
          <w:sz w:val="21"/>
          <w:szCs w:val="21"/>
        </w:rPr>
        <w:t xml:space="preserve">improving the </w:t>
      </w:r>
      <w:r w:rsidR="001E56BC" w:rsidRPr="00904D8A">
        <w:rPr>
          <w:rFonts w:ascii="Tahoma" w:hAnsi="Tahoma" w:cs="Tahoma"/>
          <w:sz w:val="21"/>
          <w:szCs w:val="21"/>
        </w:rPr>
        <w:t xml:space="preserve">adoption of </w:t>
      </w:r>
      <w:r w:rsidR="00AC324C" w:rsidRPr="00904D8A">
        <w:rPr>
          <w:rFonts w:ascii="Tahoma" w:hAnsi="Tahoma" w:cs="Tahoma"/>
          <w:sz w:val="21"/>
          <w:szCs w:val="21"/>
        </w:rPr>
        <w:t>these technologies b</w:t>
      </w:r>
      <w:r w:rsidR="001E56BC" w:rsidRPr="00904D8A">
        <w:rPr>
          <w:rFonts w:ascii="Tahoma" w:hAnsi="Tahoma" w:cs="Tahoma"/>
          <w:sz w:val="21"/>
          <w:szCs w:val="21"/>
        </w:rPr>
        <w:t>eing explored and followed?</w:t>
      </w:r>
      <w:r w:rsidR="00904D8A" w:rsidRPr="00904D8A">
        <w:rPr>
          <w:rFonts w:ascii="Tahoma" w:hAnsi="Tahoma" w:cs="Tahoma"/>
          <w:sz w:val="21"/>
          <w:szCs w:val="21"/>
        </w:rPr>
        <w:t xml:space="preserve">  </w:t>
      </w:r>
      <w:r w:rsidRPr="00904D8A">
        <w:rPr>
          <w:rFonts w:ascii="Tahoma" w:hAnsi="Tahoma" w:cs="Tahoma"/>
          <w:sz w:val="21"/>
          <w:szCs w:val="21"/>
        </w:rPr>
        <w:t xml:space="preserve">How </w:t>
      </w:r>
      <w:r w:rsidR="005E6A7F" w:rsidRPr="00904D8A">
        <w:rPr>
          <w:rFonts w:ascii="Tahoma" w:hAnsi="Tahoma" w:cs="Tahoma"/>
          <w:sz w:val="21"/>
          <w:szCs w:val="21"/>
        </w:rPr>
        <w:t xml:space="preserve">is </w:t>
      </w:r>
      <w:r w:rsidRPr="00904D8A">
        <w:rPr>
          <w:rFonts w:ascii="Tahoma" w:hAnsi="Tahoma" w:cs="Tahoma"/>
          <w:sz w:val="21"/>
          <w:szCs w:val="21"/>
        </w:rPr>
        <w:t xml:space="preserve">the feedback from the field on the constraints </w:t>
      </w:r>
      <w:r w:rsidR="005E6A7F" w:rsidRPr="00904D8A">
        <w:rPr>
          <w:rFonts w:ascii="Tahoma" w:hAnsi="Tahoma" w:cs="Tahoma"/>
          <w:sz w:val="21"/>
          <w:szCs w:val="21"/>
        </w:rPr>
        <w:t>to</w:t>
      </w:r>
      <w:r w:rsidRPr="00904D8A">
        <w:rPr>
          <w:rFonts w:ascii="Tahoma" w:hAnsi="Tahoma" w:cs="Tahoma"/>
          <w:sz w:val="21"/>
          <w:szCs w:val="21"/>
        </w:rPr>
        <w:t xml:space="preserve"> legume productivity incorporated into the research priorities of the program?</w:t>
      </w:r>
    </w:p>
    <w:p w:rsidR="00AC324C" w:rsidRPr="00883DEF" w:rsidRDefault="00AC324C" w:rsidP="00AC324C">
      <w:pPr>
        <w:numPr>
          <w:ilvl w:val="0"/>
          <w:numId w:val="16"/>
        </w:numPr>
        <w:autoSpaceDE w:val="0"/>
        <w:autoSpaceDN w:val="0"/>
        <w:adjustRightInd w:val="0"/>
        <w:spacing w:before="200"/>
        <w:rPr>
          <w:rFonts w:ascii="Tahoma" w:hAnsi="Tahoma" w:cs="Tahoma"/>
          <w:sz w:val="21"/>
          <w:szCs w:val="21"/>
        </w:rPr>
      </w:pPr>
      <w:r>
        <w:rPr>
          <w:rFonts w:ascii="Tahoma" w:hAnsi="Tahoma" w:cs="Tahoma"/>
          <w:sz w:val="21"/>
          <w:szCs w:val="21"/>
        </w:rPr>
        <w:t xml:space="preserve">What is the actual and potential </w:t>
      </w:r>
      <w:r w:rsidRPr="00883DEF">
        <w:rPr>
          <w:rFonts w:ascii="Tahoma" w:hAnsi="Tahoma" w:cs="Tahoma"/>
          <w:sz w:val="21"/>
          <w:szCs w:val="21"/>
        </w:rPr>
        <w:t xml:space="preserve">impact emanating from food legume research </w:t>
      </w:r>
      <w:r>
        <w:rPr>
          <w:rFonts w:ascii="Tahoma" w:hAnsi="Tahoma" w:cs="Tahoma"/>
          <w:sz w:val="21"/>
          <w:szCs w:val="21"/>
        </w:rPr>
        <w:t xml:space="preserve">and has it </w:t>
      </w:r>
      <w:r w:rsidRPr="00883DEF">
        <w:rPr>
          <w:rFonts w:ascii="Tahoma" w:hAnsi="Tahoma" w:cs="Tahoma"/>
          <w:sz w:val="21"/>
          <w:szCs w:val="21"/>
        </w:rPr>
        <w:t xml:space="preserve">been adequately </w:t>
      </w:r>
      <w:r>
        <w:rPr>
          <w:rFonts w:ascii="Tahoma" w:hAnsi="Tahoma" w:cs="Tahoma"/>
          <w:sz w:val="21"/>
          <w:szCs w:val="21"/>
        </w:rPr>
        <w:t xml:space="preserve">measured </w:t>
      </w:r>
      <w:r w:rsidRPr="00883DEF">
        <w:rPr>
          <w:rFonts w:ascii="Tahoma" w:hAnsi="Tahoma" w:cs="Tahoma"/>
          <w:sz w:val="21"/>
          <w:szCs w:val="21"/>
        </w:rPr>
        <w:t>and published?</w:t>
      </w:r>
    </w:p>
    <w:p w:rsidR="00893ED4" w:rsidRPr="00883DEF" w:rsidRDefault="00893ED4" w:rsidP="00CA0803">
      <w:pPr>
        <w:numPr>
          <w:ilvl w:val="0"/>
          <w:numId w:val="16"/>
        </w:numPr>
        <w:autoSpaceDE w:val="0"/>
        <w:autoSpaceDN w:val="0"/>
        <w:adjustRightInd w:val="0"/>
        <w:spacing w:before="200"/>
        <w:rPr>
          <w:rFonts w:ascii="Tahoma" w:hAnsi="Tahoma" w:cs="Tahoma"/>
          <w:sz w:val="21"/>
          <w:szCs w:val="21"/>
        </w:rPr>
      </w:pPr>
      <w:r w:rsidRPr="00883DEF">
        <w:rPr>
          <w:rFonts w:ascii="Tahoma" w:hAnsi="Tahoma" w:cs="Tahoma"/>
          <w:sz w:val="21"/>
          <w:szCs w:val="21"/>
        </w:rPr>
        <w:t>Has ICARDA clearly established its global position as a</w:t>
      </w:r>
      <w:r w:rsidR="00CA0803">
        <w:rPr>
          <w:rFonts w:ascii="Tahoma" w:hAnsi="Tahoma" w:cs="Tahoma"/>
          <w:sz w:val="21"/>
          <w:szCs w:val="21"/>
        </w:rPr>
        <w:t xml:space="preserve">n international </w:t>
      </w:r>
      <w:r w:rsidRPr="00883DEF">
        <w:rPr>
          <w:rFonts w:ascii="Tahoma" w:hAnsi="Tahoma" w:cs="Tahoma"/>
          <w:sz w:val="21"/>
          <w:szCs w:val="21"/>
        </w:rPr>
        <w:t>Center of Excellence in lentil and faba bean research?</w:t>
      </w:r>
    </w:p>
    <w:p w:rsidR="00893ED4" w:rsidRPr="00883DEF" w:rsidRDefault="00893ED4" w:rsidP="00AC324C">
      <w:pPr>
        <w:numPr>
          <w:ilvl w:val="0"/>
          <w:numId w:val="16"/>
        </w:numPr>
        <w:autoSpaceDE w:val="0"/>
        <w:autoSpaceDN w:val="0"/>
        <w:adjustRightInd w:val="0"/>
        <w:spacing w:before="200"/>
        <w:rPr>
          <w:rFonts w:ascii="Tahoma" w:hAnsi="Tahoma" w:cs="Tahoma"/>
          <w:sz w:val="21"/>
          <w:szCs w:val="21"/>
        </w:rPr>
      </w:pPr>
      <w:r w:rsidRPr="00883DEF">
        <w:rPr>
          <w:rFonts w:ascii="Tahoma" w:hAnsi="Tahoma" w:cs="Tahoma"/>
          <w:sz w:val="21"/>
          <w:szCs w:val="21"/>
        </w:rPr>
        <w:t xml:space="preserve">What research areas ICARDA should focus </w:t>
      </w:r>
      <w:r w:rsidR="00AC324C">
        <w:rPr>
          <w:rFonts w:ascii="Tahoma" w:hAnsi="Tahoma" w:cs="Tahoma"/>
          <w:sz w:val="21"/>
          <w:szCs w:val="21"/>
        </w:rPr>
        <w:t xml:space="preserve">on </w:t>
      </w:r>
      <w:r w:rsidRPr="00883DEF">
        <w:rPr>
          <w:rFonts w:ascii="Tahoma" w:hAnsi="Tahoma" w:cs="Tahoma"/>
          <w:sz w:val="21"/>
          <w:szCs w:val="21"/>
        </w:rPr>
        <w:t>more in the near future</w:t>
      </w:r>
      <w:r w:rsidR="00AC324C">
        <w:rPr>
          <w:rFonts w:ascii="Tahoma" w:hAnsi="Tahoma" w:cs="Tahoma"/>
          <w:sz w:val="21"/>
          <w:szCs w:val="21"/>
        </w:rPr>
        <w:t>, and in the longer term</w:t>
      </w:r>
      <w:r w:rsidRPr="00883DEF">
        <w:rPr>
          <w:rFonts w:ascii="Tahoma" w:hAnsi="Tahoma" w:cs="Tahoma"/>
          <w:sz w:val="21"/>
          <w:szCs w:val="21"/>
        </w:rPr>
        <w:t xml:space="preserve">? </w:t>
      </w:r>
    </w:p>
    <w:p w:rsidR="00893ED4" w:rsidRPr="00883DEF" w:rsidRDefault="00CA0803" w:rsidP="00CA0803">
      <w:pPr>
        <w:numPr>
          <w:ilvl w:val="0"/>
          <w:numId w:val="16"/>
        </w:numPr>
        <w:autoSpaceDE w:val="0"/>
        <w:autoSpaceDN w:val="0"/>
        <w:adjustRightInd w:val="0"/>
        <w:spacing w:before="200"/>
        <w:rPr>
          <w:rFonts w:ascii="Tahoma" w:hAnsi="Tahoma" w:cs="Tahoma"/>
          <w:sz w:val="21"/>
          <w:szCs w:val="21"/>
        </w:rPr>
      </w:pPr>
      <w:r>
        <w:rPr>
          <w:rFonts w:ascii="Tahoma" w:hAnsi="Tahoma" w:cs="Tahoma"/>
          <w:sz w:val="21"/>
          <w:szCs w:val="21"/>
        </w:rPr>
        <w:t xml:space="preserve">Are there </w:t>
      </w:r>
      <w:r w:rsidR="00893ED4" w:rsidRPr="00883DEF">
        <w:rPr>
          <w:rFonts w:ascii="Tahoma" w:hAnsi="Tahoma" w:cs="Tahoma"/>
          <w:sz w:val="21"/>
          <w:szCs w:val="21"/>
        </w:rPr>
        <w:t xml:space="preserve">regions </w:t>
      </w:r>
      <w:r w:rsidR="00AC324C">
        <w:rPr>
          <w:rFonts w:ascii="Tahoma" w:hAnsi="Tahoma" w:cs="Tahoma"/>
          <w:sz w:val="21"/>
          <w:szCs w:val="21"/>
        </w:rPr>
        <w:t xml:space="preserve">and/or agro-ecosystems </w:t>
      </w:r>
      <w:r w:rsidR="00893ED4" w:rsidRPr="00883DEF">
        <w:rPr>
          <w:rFonts w:ascii="Tahoma" w:hAnsi="Tahoma" w:cs="Tahoma"/>
          <w:sz w:val="21"/>
          <w:szCs w:val="21"/>
        </w:rPr>
        <w:t>in dry areas that require more attention and focus?</w:t>
      </w:r>
    </w:p>
    <w:p w:rsidR="00400484" w:rsidRPr="00B85622" w:rsidRDefault="00400484" w:rsidP="009428FB">
      <w:pPr>
        <w:spacing w:before="240" w:line="264" w:lineRule="auto"/>
        <w:rPr>
          <w:rFonts w:ascii="Tahoma" w:hAnsi="Tahoma" w:cs="Tahoma"/>
          <w:b/>
          <w:bCs/>
          <w:i/>
          <w:iCs/>
          <w:sz w:val="21"/>
          <w:szCs w:val="21"/>
        </w:rPr>
      </w:pPr>
      <w:r w:rsidRPr="00B85622">
        <w:rPr>
          <w:rFonts w:ascii="Tahoma" w:hAnsi="Tahoma" w:cs="Tahoma"/>
          <w:b/>
          <w:bCs/>
          <w:i/>
          <w:iCs/>
          <w:sz w:val="21"/>
          <w:szCs w:val="21"/>
        </w:rPr>
        <w:t>Coordination and Partnership</w:t>
      </w:r>
      <w:r w:rsidR="009428FB" w:rsidRPr="00B85622">
        <w:rPr>
          <w:rFonts w:ascii="Tahoma" w:hAnsi="Tahoma" w:cs="Tahoma"/>
          <w:b/>
          <w:bCs/>
          <w:i/>
          <w:iCs/>
          <w:sz w:val="21"/>
          <w:szCs w:val="21"/>
        </w:rPr>
        <w:t>s</w:t>
      </w:r>
    </w:p>
    <w:p w:rsidR="00904D8A" w:rsidRDefault="00904D8A" w:rsidP="00904D8A">
      <w:pPr>
        <w:numPr>
          <w:ilvl w:val="0"/>
          <w:numId w:val="16"/>
        </w:numPr>
        <w:autoSpaceDE w:val="0"/>
        <w:autoSpaceDN w:val="0"/>
        <w:adjustRightInd w:val="0"/>
        <w:spacing w:before="200"/>
        <w:rPr>
          <w:rFonts w:ascii="Tahoma" w:hAnsi="Tahoma" w:cs="Tahoma"/>
          <w:sz w:val="21"/>
          <w:szCs w:val="21"/>
        </w:rPr>
      </w:pPr>
      <w:r w:rsidRPr="00400484">
        <w:rPr>
          <w:rFonts w:ascii="Tahoma" w:hAnsi="Tahoma" w:cs="Tahoma"/>
          <w:sz w:val="21"/>
          <w:szCs w:val="21"/>
        </w:rPr>
        <w:t xml:space="preserve">Considering the balance of funding, globally, between the private and public sectors for R&amp;D of food legumes, compared to other major crops, is ICARDA’s food legumes research strategically well positioned in terms of research priorities, resources and partnerships? </w:t>
      </w:r>
    </w:p>
    <w:p w:rsidR="00370FC9" w:rsidRPr="00883DEF" w:rsidRDefault="00370FC9" w:rsidP="00370FC9">
      <w:pPr>
        <w:numPr>
          <w:ilvl w:val="0"/>
          <w:numId w:val="16"/>
        </w:numPr>
        <w:autoSpaceDE w:val="0"/>
        <w:autoSpaceDN w:val="0"/>
        <w:adjustRightInd w:val="0"/>
        <w:spacing w:before="200"/>
        <w:rPr>
          <w:rFonts w:ascii="Tahoma" w:hAnsi="Tahoma" w:cs="Tahoma"/>
          <w:sz w:val="21"/>
          <w:szCs w:val="21"/>
        </w:rPr>
      </w:pPr>
      <w:r w:rsidRPr="00883DEF">
        <w:rPr>
          <w:rFonts w:ascii="Tahoma" w:hAnsi="Tahoma" w:cs="Tahoma"/>
          <w:sz w:val="21"/>
          <w:szCs w:val="21"/>
        </w:rPr>
        <w:t>Are current partnerships</w:t>
      </w:r>
      <w:r>
        <w:rPr>
          <w:rFonts w:ascii="Tahoma" w:hAnsi="Tahoma" w:cs="Tahoma"/>
          <w:sz w:val="21"/>
          <w:szCs w:val="21"/>
        </w:rPr>
        <w:t xml:space="preserve">, including those with </w:t>
      </w:r>
      <w:r w:rsidRPr="00883DEF">
        <w:rPr>
          <w:rFonts w:ascii="Tahoma" w:hAnsi="Tahoma" w:cs="Tahoma"/>
          <w:sz w:val="21"/>
          <w:szCs w:val="21"/>
        </w:rPr>
        <w:t>other CGIAR centers (e.g. ICRISAT for chickpea), advanced research institutions, national programs</w:t>
      </w:r>
      <w:r>
        <w:rPr>
          <w:rFonts w:ascii="Tahoma" w:hAnsi="Tahoma" w:cs="Tahoma"/>
          <w:sz w:val="21"/>
          <w:szCs w:val="21"/>
        </w:rPr>
        <w:t xml:space="preserve">, </w:t>
      </w:r>
      <w:r w:rsidRPr="00883DEF">
        <w:rPr>
          <w:rFonts w:ascii="Tahoma" w:hAnsi="Tahoma" w:cs="Tahoma"/>
          <w:sz w:val="21"/>
          <w:szCs w:val="21"/>
        </w:rPr>
        <w:t>civil society and the private sector, appropriate for advancing ICARDA’s research in food legume</w:t>
      </w:r>
      <w:r>
        <w:rPr>
          <w:rFonts w:ascii="Tahoma" w:hAnsi="Tahoma" w:cs="Tahoma"/>
          <w:sz w:val="21"/>
          <w:szCs w:val="21"/>
        </w:rPr>
        <w:t xml:space="preserve"> improvement</w:t>
      </w:r>
      <w:r w:rsidRPr="00883DEF">
        <w:rPr>
          <w:rFonts w:ascii="Tahoma" w:hAnsi="Tahoma" w:cs="Tahoma"/>
          <w:sz w:val="21"/>
          <w:szCs w:val="21"/>
        </w:rPr>
        <w:t>?</w:t>
      </w:r>
    </w:p>
    <w:p w:rsidR="00370FC9" w:rsidRPr="00CA0803" w:rsidRDefault="00370FC9" w:rsidP="009428FB">
      <w:pPr>
        <w:numPr>
          <w:ilvl w:val="0"/>
          <w:numId w:val="16"/>
        </w:numPr>
        <w:autoSpaceDE w:val="0"/>
        <w:autoSpaceDN w:val="0"/>
        <w:adjustRightInd w:val="0"/>
        <w:spacing w:before="200"/>
        <w:rPr>
          <w:rFonts w:ascii="Tahoma" w:hAnsi="Tahoma" w:cs="Tahoma"/>
          <w:sz w:val="21"/>
          <w:szCs w:val="21"/>
        </w:rPr>
      </w:pPr>
      <w:r w:rsidRPr="00CA0803">
        <w:rPr>
          <w:rFonts w:ascii="Tahoma" w:hAnsi="Tahoma" w:cs="Tahoma"/>
          <w:sz w:val="21"/>
          <w:szCs w:val="21"/>
        </w:rPr>
        <w:t xml:space="preserve">Is the research continuum, i.e. the relationship between </w:t>
      </w:r>
      <w:r w:rsidR="00211813">
        <w:rPr>
          <w:rFonts w:ascii="Tahoma" w:hAnsi="Tahoma" w:cs="Tahoma"/>
          <w:sz w:val="21"/>
          <w:szCs w:val="21"/>
        </w:rPr>
        <w:t xml:space="preserve">strategic </w:t>
      </w:r>
      <w:r w:rsidRPr="00CA0803">
        <w:rPr>
          <w:rFonts w:ascii="Tahoma" w:hAnsi="Tahoma" w:cs="Tahoma"/>
          <w:sz w:val="21"/>
          <w:szCs w:val="21"/>
        </w:rPr>
        <w:t>research at ICARDA’s headquarters and collaborative research with NARS</w:t>
      </w:r>
      <w:r w:rsidR="00904D8A" w:rsidRPr="00CA0803">
        <w:rPr>
          <w:rFonts w:ascii="Tahoma" w:hAnsi="Tahoma" w:cs="Tahoma"/>
          <w:sz w:val="21"/>
          <w:szCs w:val="21"/>
        </w:rPr>
        <w:t>, adequate</w:t>
      </w:r>
      <w:r w:rsidR="00CA0803">
        <w:rPr>
          <w:rFonts w:ascii="Tahoma" w:hAnsi="Tahoma" w:cs="Tahoma"/>
          <w:sz w:val="21"/>
          <w:szCs w:val="21"/>
        </w:rPr>
        <w:t xml:space="preserve"> and effective</w:t>
      </w:r>
      <w:r w:rsidR="00904D8A" w:rsidRPr="00CA0803">
        <w:rPr>
          <w:rFonts w:ascii="Tahoma" w:hAnsi="Tahoma" w:cs="Tahoma"/>
          <w:sz w:val="21"/>
          <w:szCs w:val="21"/>
        </w:rPr>
        <w:t>?</w:t>
      </w:r>
      <w:r w:rsidRPr="00CA0803">
        <w:rPr>
          <w:rFonts w:ascii="Tahoma" w:hAnsi="Tahoma" w:cs="Tahoma"/>
          <w:sz w:val="21"/>
          <w:szCs w:val="21"/>
        </w:rPr>
        <w:t xml:space="preserve"> </w:t>
      </w:r>
      <w:r w:rsidR="00904D8A" w:rsidRPr="00CA0803">
        <w:rPr>
          <w:rFonts w:ascii="Tahoma" w:hAnsi="Tahoma" w:cs="Tahoma"/>
          <w:sz w:val="21"/>
          <w:szCs w:val="21"/>
        </w:rPr>
        <w:t xml:space="preserve"> Are the research planning and coordination mechanisms between</w:t>
      </w:r>
      <w:r w:rsidRPr="00CA0803">
        <w:rPr>
          <w:rFonts w:ascii="Tahoma" w:hAnsi="Tahoma" w:cs="Tahoma"/>
          <w:sz w:val="21"/>
          <w:szCs w:val="21"/>
        </w:rPr>
        <w:t xml:space="preserve"> ICARDA</w:t>
      </w:r>
      <w:r w:rsidR="00904D8A" w:rsidRPr="00CA0803">
        <w:rPr>
          <w:rFonts w:ascii="Tahoma" w:hAnsi="Tahoma" w:cs="Tahoma"/>
          <w:sz w:val="21"/>
          <w:szCs w:val="21"/>
        </w:rPr>
        <w:t xml:space="preserve"> and </w:t>
      </w:r>
      <w:r w:rsidRPr="00CA0803">
        <w:rPr>
          <w:rFonts w:ascii="Tahoma" w:hAnsi="Tahoma" w:cs="Tahoma"/>
          <w:sz w:val="21"/>
          <w:szCs w:val="21"/>
        </w:rPr>
        <w:t xml:space="preserve">NARS </w:t>
      </w:r>
      <w:r w:rsidR="00904D8A" w:rsidRPr="00CA0803">
        <w:rPr>
          <w:rFonts w:ascii="Tahoma" w:hAnsi="Tahoma" w:cs="Tahoma"/>
          <w:sz w:val="21"/>
          <w:szCs w:val="21"/>
        </w:rPr>
        <w:t xml:space="preserve">partners sufficient and effective in maintaining the research continuum? </w:t>
      </w:r>
    </w:p>
    <w:p w:rsidR="009428FB" w:rsidRDefault="009428FB" w:rsidP="00CA0803">
      <w:pPr>
        <w:numPr>
          <w:ilvl w:val="0"/>
          <w:numId w:val="16"/>
        </w:numPr>
        <w:autoSpaceDE w:val="0"/>
        <w:autoSpaceDN w:val="0"/>
        <w:adjustRightInd w:val="0"/>
        <w:spacing w:before="200"/>
        <w:rPr>
          <w:rFonts w:ascii="Tahoma" w:hAnsi="Tahoma" w:cs="Tahoma"/>
          <w:sz w:val="21"/>
          <w:szCs w:val="21"/>
        </w:rPr>
      </w:pPr>
      <w:r w:rsidRPr="00883DEF">
        <w:rPr>
          <w:rFonts w:ascii="Tahoma" w:hAnsi="Tahoma" w:cs="Tahoma"/>
          <w:sz w:val="21"/>
          <w:szCs w:val="21"/>
        </w:rPr>
        <w:lastRenderedPageBreak/>
        <w:t xml:space="preserve">Are </w:t>
      </w:r>
      <w:r w:rsidR="00CA0803">
        <w:rPr>
          <w:rFonts w:ascii="Tahoma" w:hAnsi="Tahoma" w:cs="Tahoma"/>
          <w:sz w:val="21"/>
          <w:szCs w:val="21"/>
        </w:rPr>
        <w:t xml:space="preserve">the Center’s activities in institutional and human capacity development, </w:t>
      </w:r>
      <w:r w:rsidRPr="00883DEF">
        <w:rPr>
          <w:rFonts w:ascii="Tahoma" w:hAnsi="Tahoma" w:cs="Tahoma"/>
          <w:sz w:val="21"/>
          <w:szCs w:val="21"/>
        </w:rPr>
        <w:t xml:space="preserve">and </w:t>
      </w:r>
      <w:r w:rsidR="00CA0803">
        <w:rPr>
          <w:rFonts w:ascii="Tahoma" w:hAnsi="Tahoma" w:cs="Tahoma"/>
          <w:sz w:val="21"/>
          <w:szCs w:val="21"/>
        </w:rPr>
        <w:t xml:space="preserve">in strengthening </w:t>
      </w:r>
      <w:r w:rsidRPr="00883DEF">
        <w:rPr>
          <w:rFonts w:ascii="Tahoma" w:hAnsi="Tahoma" w:cs="Tahoma"/>
          <w:sz w:val="21"/>
          <w:szCs w:val="21"/>
        </w:rPr>
        <w:t>regional cooperation</w:t>
      </w:r>
      <w:r w:rsidR="00CA0803">
        <w:rPr>
          <w:rFonts w:ascii="Tahoma" w:hAnsi="Tahoma" w:cs="Tahoma"/>
          <w:sz w:val="21"/>
          <w:szCs w:val="21"/>
        </w:rPr>
        <w:t>,</w:t>
      </w:r>
      <w:r w:rsidRPr="00883DEF">
        <w:rPr>
          <w:rFonts w:ascii="Tahoma" w:hAnsi="Tahoma" w:cs="Tahoma"/>
          <w:sz w:val="21"/>
          <w:szCs w:val="21"/>
        </w:rPr>
        <w:t xml:space="preserve"> </w:t>
      </w:r>
      <w:r w:rsidR="00CA0803">
        <w:rPr>
          <w:rFonts w:ascii="Tahoma" w:hAnsi="Tahoma" w:cs="Tahoma"/>
          <w:sz w:val="21"/>
          <w:szCs w:val="21"/>
        </w:rPr>
        <w:t xml:space="preserve">in food legumes improvement </w:t>
      </w:r>
      <w:r w:rsidRPr="00883DEF">
        <w:rPr>
          <w:rFonts w:ascii="Tahoma" w:hAnsi="Tahoma" w:cs="Tahoma"/>
          <w:sz w:val="21"/>
          <w:szCs w:val="21"/>
        </w:rPr>
        <w:t>adequate?</w:t>
      </w:r>
    </w:p>
    <w:p w:rsidR="00CA0803" w:rsidRPr="00CA0803" w:rsidRDefault="00CA0803" w:rsidP="00211813">
      <w:pPr>
        <w:numPr>
          <w:ilvl w:val="0"/>
          <w:numId w:val="16"/>
        </w:numPr>
        <w:autoSpaceDE w:val="0"/>
        <w:autoSpaceDN w:val="0"/>
        <w:adjustRightInd w:val="0"/>
        <w:spacing w:before="200"/>
        <w:rPr>
          <w:rFonts w:ascii="Tahoma" w:hAnsi="Tahoma" w:cs="Tahoma"/>
          <w:sz w:val="21"/>
          <w:szCs w:val="21"/>
        </w:rPr>
      </w:pPr>
      <w:r w:rsidRPr="00904D8A">
        <w:rPr>
          <w:rFonts w:ascii="Tahoma" w:hAnsi="Tahoma" w:cs="Tahoma"/>
          <w:sz w:val="21"/>
          <w:szCs w:val="21"/>
        </w:rPr>
        <w:t xml:space="preserve">Is the </w:t>
      </w:r>
      <w:r>
        <w:rPr>
          <w:rFonts w:ascii="Tahoma" w:hAnsi="Tahoma" w:cs="Tahoma"/>
          <w:sz w:val="21"/>
          <w:szCs w:val="21"/>
        </w:rPr>
        <w:t xml:space="preserve">Center’s </w:t>
      </w:r>
      <w:r w:rsidRPr="00904D8A">
        <w:rPr>
          <w:rFonts w:ascii="Tahoma" w:hAnsi="Tahoma" w:cs="Tahoma"/>
          <w:sz w:val="21"/>
          <w:szCs w:val="21"/>
        </w:rPr>
        <w:t xml:space="preserve">relationship and advocacy with key national policymakers </w:t>
      </w:r>
      <w:r>
        <w:rPr>
          <w:rFonts w:ascii="Tahoma" w:hAnsi="Tahoma" w:cs="Tahoma"/>
          <w:sz w:val="21"/>
          <w:szCs w:val="21"/>
        </w:rPr>
        <w:t xml:space="preserve">and NARS leaders </w:t>
      </w:r>
      <w:r w:rsidRPr="00904D8A">
        <w:rPr>
          <w:rFonts w:ascii="Tahoma" w:hAnsi="Tahoma" w:cs="Tahoma"/>
          <w:sz w:val="21"/>
          <w:szCs w:val="21"/>
        </w:rPr>
        <w:t>effective</w:t>
      </w:r>
      <w:r>
        <w:rPr>
          <w:rFonts w:ascii="Tahoma" w:hAnsi="Tahoma" w:cs="Tahoma"/>
          <w:sz w:val="21"/>
          <w:szCs w:val="21"/>
        </w:rPr>
        <w:t xml:space="preserve"> in promoting the adoption of improved food legume production systems? </w:t>
      </w:r>
    </w:p>
    <w:p w:rsidR="009428FB" w:rsidRPr="00B85622" w:rsidRDefault="00CA0803" w:rsidP="00CA0803">
      <w:pPr>
        <w:spacing w:before="240" w:line="264" w:lineRule="auto"/>
        <w:rPr>
          <w:rFonts w:ascii="Tahoma" w:hAnsi="Tahoma" w:cs="Tahoma"/>
          <w:b/>
          <w:bCs/>
          <w:i/>
          <w:iCs/>
          <w:sz w:val="21"/>
          <w:szCs w:val="21"/>
        </w:rPr>
      </w:pPr>
      <w:r w:rsidRPr="00B85622">
        <w:rPr>
          <w:rFonts w:ascii="Tahoma" w:hAnsi="Tahoma" w:cs="Tahoma"/>
          <w:b/>
          <w:bCs/>
          <w:i/>
          <w:iCs/>
          <w:sz w:val="21"/>
          <w:szCs w:val="21"/>
        </w:rPr>
        <w:t>Program resources and m</w:t>
      </w:r>
      <w:r w:rsidR="009428FB" w:rsidRPr="00B85622">
        <w:rPr>
          <w:rFonts w:ascii="Tahoma" w:hAnsi="Tahoma" w:cs="Tahoma"/>
          <w:b/>
          <w:bCs/>
          <w:i/>
          <w:iCs/>
          <w:sz w:val="21"/>
          <w:szCs w:val="21"/>
        </w:rPr>
        <w:t>anagement</w:t>
      </w:r>
    </w:p>
    <w:p w:rsidR="009428FB" w:rsidRPr="00904D8A" w:rsidRDefault="00211813" w:rsidP="00211813">
      <w:pPr>
        <w:numPr>
          <w:ilvl w:val="0"/>
          <w:numId w:val="16"/>
        </w:numPr>
        <w:autoSpaceDE w:val="0"/>
        <w:autoSpaceDN w:val="0"/>
        <w:adjustRightInd w:val="0"/>
        <w:spacing w:before="200"/>
        <w:rPr>
          <w:rFonts w:ascii="Tahoma" w:hAnsi="Tahoma" w:cs="Tahoma"/>
          <w:sz w:val="21"/>
          <w:szCs w:val="21"/>
        </w:rPr>
      </w:pPr>
      <w:r>
        <w:rPr>
          <w:rFonts w:ascii="Tahoma" w:hAnsi="Tahoma" w:cs="Tahoma"/>
          <w:sz w:val="21"/>
          <w:szCs w:val="21"/>
        </w:rPr>
        <w:t xml:space="preserve">Are the </w:t>
      </w:r>
      <w:r w:rsidRPr="00211813">
        <w:rPr>
          <w:rFonts w:ascii="Tahoma" w:hAnsi="Tahoma" w:cs="Tahoma"/>
          <w:sz w:val="21"/>
          <w:szCs w:val="21"/>
        </w:rPr>
        <w:t>program</w:t>
      </w:r>
      <w:r>
        <w:rPr>
          <w:rFonts w:ascii="Tahoma" w:hAnsi="Tahoma" w:cs="Tahoma"/>
          <w:sz w:val="21"/>
          <w:szCs w:val="21"/>
        </w:rPr>
        <w:t xml:space="preserve">’s research </w:t>
      </w:r>
      <w:r w:rsidRPr="00211813">
        <w:rPr>
          <w:rFonts w:ascii="Tahoma" w:hAnsi="Tahoma" w:cs="Tahoma"/>
          <w:sz w:val="21"/>
          <w:szCs w:val="21"/>
        </w:rPr>
        <w:t xml:space="preserve">resources </w:t>
      </w:r>
      <w:r>
        <w:rPr>
          <w:rFonts w:ascii="Tahoma" w:hAnsi="Tahoma" w:cs="Tahoma"/>
          <w:sz w:val="21"/>
          <w:szCs w:val="21"/>
        </w:rPr>
        <w:t xml:space="preserve">(personnel, equipment and financial resources) adequate, and are they </w:t>
      </w:r>
      <w:r w:rsidRPr="00211813">
        <w:rPr>
          <w:rFonts w:ascii="Tahoma" w:hAnsi="Tahoma" w:cs="Tahoma"/>
          <w:sz w:val="21"/>
          <w:szCs w:val="21"/>
        </w:rPr>
        <w:t>utiliz</w:t>
      </w:r>
      <w:r>
        <w:rPr>
          <w:rFonts w:ascii="Tahoma" w:hAnsi="Tahoma" w:cs="Tahoma"/>
          <w:sz w:val="21"/>
          <w:szCs w:val="21"/>
        </w:rPr>
        <w:t xml:space="preserve">ed and </w:t>
      </w:r>
      <w:r w:rsidRPr="00211813">
        <w:rPr>
          <w:rFonts w:ascii="Tahoma" w:hAnsi="Tahoma" w:cs="Tahoma"/>
          <w:sz w:val="21"/>
          <w:szCs w:val="21"/>
        </w:rPr>
        <w:t>manage</w:t>
      </w:r>
      <w:r>
        <w:rPr>
          <w:rFonts w:ascii="Tahoma" w:hAnsi="Tahoma" w:cs="Tahoma"/>
          <w:sz w:val="21"/>
          <w:szCs w:val="21"/>
        </w:rPr>
        <w:t>d efficiently and effectively?</w:t>
      </w:r>
    </w:p>
    <w:p w:rsidR="009428FB" w:rsidRPr="00904D8A" w:rsidRDefault="00211813" w:rsidP="00211813">
      <w:pPr>
        <w:numPr>
          <w:ilvl w:val="0"/>
          <w:numId w:val="16"/>
        </w:numPr>
        <w:autoSpaceDE w:val="0"/>
        <w:autoSpaceDN w:val="0"/>
        <w:adjustRightInd w:val="0"/>
        <w:spacing w:before="200"/>
        <w:rPr>
          <w:rFonts w:ascii="Tahoma" w:hAnsi="Tahoma" w:cs="Tahoma"/>
          <w:sz w:val="21"/>
          <w:szCs w:val="21"/>
        </w:rPr>
      </w:pPr>
      <w:r>
        <w:rPr>
          <w:rFonts w:ascii="Tahoma" w:hAnsi="Tahoma" w:cs="Tahoma"/>
          <w:sz w:val="21"/>
          <w:szCs w:val="21"/>
        </w:rPr>
        <w:t xml:space="preserve">Are </w:t>
      </w:r>
      <w:r w:rsidR="009428FB" w:rsidRPr="00904D8A">
        <w:rPr>
          <w:rFonts w:ascii="Tahoma" w:hAnsi="Tahoma" w:cs="Tahoma"/>
          <w:sz w:val="21"/>
          <w:szCs w:val="21"/>
        </w:rPr>
        <w:t xml:space="preserve">project management, monitoring and reporting arrangements </w:t>
      </w:r>
      <w:r>
        <w:rPr>
          <w:rFonts w:ascii="Tahoma" w:hAnsi="Tahoma" w:cs="Tahoma"/>
          <w:sz w:val="21"/>
          <w:szCs w:val="21"/>
        </w:rPr>
        <w:t>e</w:t>
      </w:r>
      <w:r w:rsidRPr="00904D8A">
        <w:rPr>
          <w:rFonts w:ascii="Tahoma" w:hAnsi="Tahoma" w:cs="Tahoma"/>
          <w:sz w:val="21"/>
          <w:szCs w:val="21"/>
        </w:rPr>
        <w:t>ffective and efficien</w:t>
      </w:r>
      <w:r>
        <w:rPr>
          <w:rFonts w:ascii="Tahoma" w:hAnsi="Tahoma" w:cs="Tahoma"/>
          <w:sz w:val="21"/>
          <w:szCs w:val="21"/>
        </w:rPr>
        <w:t>t?</w:t>
      </w:r>
    </w:p>
    <w:p w:rsidR="009428FB" w:rsidRDefault="00211813" w:rsidP="009428FB">
      <w:pPr>
        <w:numPr>
          <w:ilvl w:val="0"/>
          <w:numId w:val="16"/>
        </w:numPr>
        <w:autoSpaceDE w:val="0"/>
        <w:autoSpaceDN w:val="0"/>
        <w:adjustRightInd w:val="0"/>
        <w:spacing w:before="200"/>
        <w:rPr>
          <w:rFonts w:ascii="Tahoma" w:hAnsi="Tahoma" w:cs="Tahoma"/>
          <w:sz w:val="21"/>
          <w:szCs w:val="21"/>
        </w:rPr>
      </w:pPr>
      <w:r w:rsidRPr="00211813">
        <w:rPr>
          <w:rFonts w:ascii="Tahoma" w:hAnsi="Tahoma" w:cs="Tahoma"/>
          <w:sz w:val="21"/>
          <w:szCs w:val="21"/>
        </w:rPr>
        <w:t xml:space="preserve">Is the program successful in mobilizing funding and are </w:t>
      </w:r>
      <w:r w:rsidR="009428FB" w:rsidRPr="00211813">
        <w:rPr>
          <w:rFonts w:ascii="Tahoma" w:hAnsi="Tahoma" w:cs="Tahoma"/>
          <w:sz w:val="21"/>
          <w:szCs w:val="21"/>
        </w:rPr>
        <w:t xml:space="preserve">resource mobilization efforts </w:t>
      </w:r>
      <w:r w:rsidRPr="00211813">
        <w:rPr>
          <w:rFonts w:ascii="Tahoma" w:hAnsi="Tahoma" w:cs="Tahoma"/>
          <w:sz w:val="21"/>
          <w:szCs w:val="21"/>
        </w:rPr>
        <w:t xml:space="preserve">adequate? </w:t>
      </w:r>
    </w:p>
    <w:p w:rsidR="00211813" w:rsidRPr="00211813" w:rsidRDefault="00211813" w:rsidP="00211813">
      <w:pPr>
        <w:autoSpaceDE w:val="0"/>
        <w:autoSpaceDN w:val="0"/>
        <w:adjustRightInd w:val="0"/>
        <w:spacing w:before="200"/>
        <w:ind w:left="425"/>
        <w:rPr>
          <w:rFonts w:ascii="Tahoma" w:hAnsi="Tahoma" w:cs="Tahoma"/>
          <w:sz w:val="21"/>
          <w:szCs w:val="21"/>
        </w:rPr>
      </w:pPr>
    </w:p>
    <w:p w:rsidR="00E97ADE" w:rsidRPr="004B23F7" w:rsidRDefault="00883DEF" w:rsidP="00AC324C">
      <w:pPr>
        <w:keepNext/>
        <w:keepLines/>
        <w:spacing w:after="200"/>
        <w:rPr>
          <w:rStyle w:val="yshortcuts"/>
          <w:rFonts w:ascii="Tahoma" w:hAnsi="Tahoma" w:cs="Tahoma"/>
          <w:b/>
          <w:sz w:val="22"/>
          <w:szCs w:val="22"/>
        </w:rPr>
      </w:pPr>
      <w:r>
        <w:rPr>
          <w:rStyle w:val="yshortcuts"/>
          <w:rFonts w:ascii="Tahoma" w:hAnsi="Tahoma" w:cs="Tahoma"/>
          <w:b/>
          <w:bCs/>
          <w:sz w:val="22"/>
          <w:szCs w:val="22"/>
        </w:rPr>
        <w:t>2.</w:t>
      </w:r>
      <w:r>
        <w:rPr>
          <w:rStyle w:val="yshortcuts"/>
          <w:rFonts w:ascii="Tahoma" w:hAnsi="Tahoma" w:cs="Tahoma"/>
          <w:b/>
          <w:bCs/>
          <w:sz w:val="22"/>
          <w:szCs w:val="22"/>
        </w:rPr>
        <w:tab/>
      </w:r>
      <w:r w:rsidR="00E97ADE" w:rsidRPr="00883DEF">
        <w:rPr>
          <w:rStyle w:val="yshortcuts"/>
          <w:rFonts w:ascii="Tahoma" w:hAnsi="Tahoma" w:cs="Tahoma"/>
          <w:b/>
          <w:bCs/>
          <w:sz w:val="22"/>
          <w:szCs w:val="22"/>
        </w:rPr>
        <w:t>Proposed</w:t>
      </w:r>
      <w:r w:rsidR="00E97ADE" w:rsidRPr="004B23F7">
        <w:rPr>
          <w:rStyle w:val="yshortcuts"/>
          <w:rFonts w:ascii="Tahoma" w:hAnsi="Tahoma" w:cs="Tahoma"/>
          <w:b/>
          <w:sz w:val="22"/>
          <w:szCs w:val="22"/>
        </w:rPr>
        <w:t xml:space="preserve"> list of Panel Members:</w:t>
      </w:r>
    </w:p>
    <w:p w:rsidR="004B23F7" w:rsidRPr="00883DEF" w:rsidRDefault="004B23F7" w:rsidP="00B85622">
      <w:pPr>
        <w:keepNext/>
        <w:keepLines/>
        <w:autoSpaceDE w:val="0"/>
        <w:autoSpaceDN w:val="0"/>
        <w:adjustRightInd w:val="0"/>
        <w:spacing w:before="200"/>
        <w:rPr>
          <w:rFonts w:ascii="Tahoma" w:hAnsi="Tahoma" w:cs="Tahoma"/>
          <w:i/>
          <w:iCs/>
          <w:sz w:val="21"/>
          <w:szCs w:val="21"/>
        </w:rPr>
      </w:pPr>
      <w:r w:rsidRPr="00883DEF">
        <w:rPr>
          <w:rFonts w:ascii="Tahoma" w:hAnsi="Tahoma" w:cs="Tahoma"/>
          <w:i/>
          <w:iCs/>
          <w:sz w:val="21"/>
          <w:szCs w:val="21"/>
        </w:rPr>
        <w:t xml:space="preserve">Genetics and breeding:  </w:t>
      </w:r>
    </w:p>
    <w:p w:rsidR="004B23F7" w:rsidRPr="00883DEF" w:rsidRDefault="004B23F7" w:rsidP="00B85622">
      <w:pPr>
        <w:keepNext/>
        <w:keepLines/>
        <w:autoSpaceDE w:val="0"/>
        <w:autoSpaceDN w:val="0"/>
        <w:adjustRightInd w:val="0"/>
        <w:spacing w:before="120"/>
        <w:ind w:left="567"/>
        <w:rPr>
          <w:rFonts w:ascii="Tahoma" w:hAnsi="Tahoma" w:cs="Tahoma"/>
          <w:sz w:val="21"/>
          <w:szCs w:val="21"/>
        </w:rPr>
      </w:pPr>
      <w:r w:rsidRPr="00883DEF">
        <w:rPr>
          <w:rFonts w:ascii="Tahoma" w:hAnsi="Tahoma" w:cs="Tahoma"/>
          <w:sz w:val="21"/>
          <w:szCs w:val="21"/>
        </w:rPr>
        <w:t>Dr. Frederick J. Muehlbauer, Grain Legume Genetics Physiology Research Collaborator, USDA/Washington State University, Pullman, Washington, USA (Panel Chair)</w:t>
      </w:r>
    </w:p>
    <w:p w:rsidR="004B23F7" w:rsidRPr="00883DEF" w:rsidRDefault="004B23F7" w:rsidP="00B85622">
      <w:pPr>
        <w:keepNext/>
        <w:keepLines/>
        <w:autoSpaceDE w:val="0"/>
        <w:autoSpaceDN w:val="0"/>
        <w:adjustRightInd w:val="0"/>
        <w:spacing w:before="120"/>
        <w:ind w:left="567"/>
        <w:rPr>
          <w:rFonts w:ascii="Tahoma" w:hAnsi="Tahoma" w:cs="Tahoma"/>
          <w:sz w:val="21"/>
          <w:szCs w:val="21"/>
        </w:rPr>
      </w:pPr>
      <w:r w:rsidRPr="00883DEF">
        <w:rPr>
          <w:rFonts w:ascii="Tahoma" w:hAnsi="Tahoma" w:cs="Tahoma"/>
          <w:sz w:val="21"/>
          <w:szCs w:val="21"/>
        </w:rPr>
        <w:t>Dr. Ana Maria Torres, IFAPA-CICE, Spain</w:t>
      </w:r>
    </w:p>
    <w:p w:rsidR="004B23F7" w:rsidRPr="00883DEF" w:rsidRDefault="004B23F7" w:rsidP="00B85622">
      <w:pPr>
        <w:keepNext/>
        <w:keepLines/>
        <w:tabs>
          <w:tab w:val="num" w:pos="567"/>
        </w:tabs>
        <w:autoSpaceDE w:val="0"/>
        <w:autoSpaceDN w:val="0"/>
        <w:adjustRightInd w:val="0"/>
        <w:spacing w:before="200"/>
        <w:rPr>
          <w:rFonts w:ascii="Tahoma" w:hAnsi="Tahoma" w:cs="Tahoma"/>
          <w:i/>
          <w:iCs/>
          <w:sz w:val="21"/>
          <w:szCs w:val="21"/>
        </w:rPr>
      </w:pPr>
      <w:r w:rsidRPr="00883DEF">
        <w:rPr>
          <w:rFonts w:ascii="Tahoma" w:hAnsi="Tahoma" w:cs="Tahoma"/>
          <w:i/>
          <w:iCs/>
          <w:sz w:val="21"/>
          <w:szCs w:val="21"/>
        </w:rPr>
        <w:t xml:space="preserve">Cropping systems &amp; dryland agriculture:   </w:t>
      </w:r>
      <w:r w:rsidRPr="00883DEF">
        <w:rPr>
          <w:rFonts w:ascii="Tahoma" w:hAnsi="Tahoma" w:cs="Tahoma"/>
          <w:i/>
          <w:iCs/>
          <w:sz w:val="21"/>
          <w:szCs w:val="21"/>
        </w:rPr>
        <w:tab/>
      </w:r>
    </w:p>
    <w:p w:rsidR="004B23F7" w:rsidRPr="00883DEF" w:rsidRDefault="00EA2DF2" w:rsidP="00B85622">
      <w:pPr>
        <w:autoSpaceDE w:val="0"/>
        <w:autoSpaceDN w:val="0"/>
        <w:adjustRightInd w:val="0"/>
        <w:spacing w:before="120"/>
        <w:ind w:left="567"/>
        <w:rPr>
          <w:rFonts w:ascii="Tahoma" w:hAnsi="Tahoma" w:cs="Tahoma"/>
          <w:sz w:val="21"/>
          <w:szCs w:val="21"/>
        </w:rPr>
      </w:pPr>
      <w:r>
        <w:rPr>
          <w:rFonts w:ascii="Tahoma" w:hAnsi="Tahoma" w:cs="Tahoma"/>
          <w:sz w:val="21"/>
          <w:szCs w:val="21"/>
        </w:rPr>
        <w:t>Dr. Maso</w:t>
      </w:r>
      <w:r w:rsidR="004B23F7" w:rsidRPr="00883DEF">
        <w:rPr>
          <w:rFonts w:ascii="Tahoma" w:hAnsi="Tahoma" w:cs="Tahoma"/>
          <w:sz w:val="21"/>
          <w:szCs w:val="21"/>
        </w:rPr>
        <w:t xml:space="preserve">od Ali, Ex-Director, Indian Institute of Pulses, ICAR, Kanpur, India </w:t>
      </w:r>
    </w:p>
    <w:p w:rsidR="004B23F7" w:rsidRPr="00C44E3A" w:rsidRDefault="004B23F7" w:rsidP="00B85622">
      <w:pPr>
        <w:autoSpaceDE w:val="0"/>
        <w:autoSpaceDN w:val="0"/>
        <w:adjustRightInd w:val="0"/>
        <w:spacing w:before="200"/>
        <w:rPr>
          <w:rFonts w:ascii="Tahoma" w:hAnsi="Tahoma" w:cs="Tahoma"/>
          <w:i/>
          <w:iCs/>
          <w:sz w:val="21"/>
          <w:szCs w:val="21"/>
        </w:rPr>
      </w:pPr>
      <w:r w:rsidRPr="00C44E3A">
        <w:rPr>
          <w:rFonts w:ascii="Tahoma" w:hAnsi="Tahoma" w:cs="Tahoma"/>
          <w:i/>
          <w:iCs/>
          <w:sz w:val="21"/>
          <w:szCs w:val="21"/>
        </w:rPr>
        <w:t xml:space="preserve">Resource Persons: </w:t>
      </w:r>
    </w:p>
    <w:p w:rsidR="004B23F7" w:rsidRPr="00883DEF" w:rsidRDefault="004B23F7" w:rsidP="00C44E3A">
      <w:pPr>
        <w:autoSpaceDE w:val="0"/>
        <w:autoSpaceDN w:val="0"/>
        <w:adjustRightInd w:val="0"/>
        <w:spacing w:before="200"/>
        <w:ind w:left="567"/>
        <w:rPr>
          <w:rFonts w:ascii="Tahoma" w:hAnsi="Tahoma" w:cs="Tahoma"/>
          <w:sz w:val="21"/>
          <w:szCs w:val="21"/>
        </w:rPr>
      </w:pPr>
      <w:r w:rsidRPr="00883DEF">
        <w:rPr>
          <w:rFonts w:ascii="Tahoma" w:hAnsi="Tahoma" w:cs="Tahoma"/>
          <w:i/>
          <w:iCs/>
          <w:sz w:val="21"/>
          <w:szCs w:val="21"/>
        </w:rPr>
        <w:t xml:space="preserve">Socio-economics:  </w:t>
      </w:r>
      <w:r w:rsidRPr="00883DEF">
        <w:rPr>
          <w:rFonts w:ascii="Tahoma" w:hAnsi="Tahoma" w:cs="Tahoma"/>
          <w:sz w:val="21"/>
          <w:szCs w:val="21"/>
        </w:rPr>
        <w:t>Dr. Pramod Kumar Joshi, Director, National Academy of Agricultural Research Management (NAARM), Hyderabad, India; former Director, National Centre for Agricultural Economics &amp; Policy Research (NCAP), New Delhi, India</w:t>
      </w:r>
    </w:p>
    <w:p w:rsidR="004B23F7" w:rsidRDefault="004B23F7" w:rsidP="00C44E3A">
      <w:pPr>
        <w:autoSpaceDE w:val="0"/>
        <w:autoSpaceDN w:val="0"/>
        <w:adjustRightInd w:val="0"/>
        <w:spacing w:before="200"/>
        <w:ind w:left="567"/>
        <w:rPr>
          <w:rFonts w:ascii="Tahoma" w:hAnsi="Tahoma" w:cs="Tahoma"/>
          <w:sz w:val="21"/>
          <w:szCs w:val="21"/>
        </w:rPr>
      </w:pPr>
      <w:r w:rsidRPr="00883DEF">
        <w:rPr>
          <w:rFonts w:ascii="Tahoma" w:hAnsi="Tahoma" w:cs="Tahoma"/>
          <w:i/>
          <w:iCs/>
          <w:sz w:val="21"/>
          <w:szCs w:val="21"/>
        </w:rPr>
        <w:t>Mechanization of legume crops</w:t>
      </w:r>
      <w:r w:rsidR="003461E0">
        <w:rPr>
          <w:rFonts w:ascii="Tahoma" w:hAnsi="Tahoma" w:cs="Tahoma"/>
          <w:i/>
          <w:iCs/>
          <w:sz w:val="21"/>
          <w:szCs w:val="21"/>
        </w:rPr>
        <w:t xml:space="preserve">: </w:t>
      </w:r>
      <w:r w:rsidRPr="00883DEF">
        <w:rPr>
          <w:rFonts w:ascii="Tahoma" w:hAnsi="Tahoma" w:cs="Tahoma"/>
          <w:sz w:val="21"/>
          <w:szCs w:val="21"/>
        </w:rPr>
        <w:t>Dr. Bassam Snobar, Professor of Agricultural Engineering, University of Jordan</w:t>
      </w:r>
    </w:p>
    <w:p w:rsidR="00883DEF" w:rsidRDefault="00883DEF" w:rsidP="004B23F7">
      <w:pPr>
        <w:autoSpaceDE w:val="0"/>
        <w:autoSpaceDN w:val="0"/>
        <w:adjustRightInd w:val="0"/>
        <w:spacing w:before="120"/>
        <w:ind w:left="284"/>
        <w:rPr>
          <w:rFonts w:ascii="Tahoma" w:hAnsi="Tahoma" w:cs="Tahoma"/>
          <w:sz w:val="21"/>
          <w:szCs w:val="21"/>
        </w:rPr>
      </w:pPr>
    </w:p>
    <w:p w:rsidR="00883DEF" w:rsidRPr="00883DEF" w:rsidRDefault="00883DEF" w:rsidP="00D368BB">
      <w:pPr>
        <w:keepNext/>
        <w:keepLines/>
        <w:spacing w:after="200"/>
        <w:rPr>
          <w:rStyle w:val="yshortcuts"/>
          <w:rFonts w:ascii="Tahoma" w:hAnsi="Tahoma" w:cs="Tahoma"/>
          <w:b/>
          <w:bCs/>
          <w:sz w:val="22"/>
          <w:szCs w:val="22"/>
        </w:rPr>
      </w:pPr>
      <w:r>
        <w:rPr>
          <w:rStyle w:val="yshortcuts"/>
          <w:rFonts w:ascii="Tahoma" w:hAnsi="Tahoma" w:cs="Tahoma"/>
          <w:b/>
          <w:bCs/>
          <w:sz w:val="22"/>
          <w:szCs w:val="22"/>
        </w:rPr>
        <w:t>3.</w:t>
      </w:r>
      <w:r>
        <w:rPr>
          <w:rStyle w:val="yshortcuts"/>
          <w:rFonts w:ascii="Tahoma" w:hAnsi="Tahoma" w:cs="Tahoma"/>
          <w:b/>
          <w:bCs/>
          <w:sz w:val="22"/>
          <w:szCs w:val="22"/>
        </w:rPr>
        <w:tab/>
      </w:r>
      <w:r w:rsidRPr="00883DEF">
        <w:rPr>
          <w:rStyle w:val="yshortcuts"/>
          <w:rFonts w:ascii="Tahoma" w:hAnsi="Tahoma" w:cs="Tahoma"/>
          <w:b/>
          <w:bCs/>
          <w:sz w:val="22"/>
          <w:szCs w:val="22"/>
        </w:rPr>
        <w:t>Proposed Timetable</w:t>
      </w:r>
    </w:p>
    <w:tbl>
      <w:tblPr>
        <w:tblW w:w="0" w:type="auto"/>
        <w:tblCellMar>
          <w:top w:w="28" w:type="dxa"/>
          <w:left w:w="0" w:type="dxa"/>
          <w:bottom w:w="28" w:type="dxa"/>
          <w:right w:w="0" w:type="dxa"/>
        </w:tblCellMar>
        <w:tblLook w:val="00A0"/>
      </w:tblPr>
      <w:tblGrid>
        <w:gridCol w:w="1928"/>
        <w:gridCol w:w="7003"/>
      </w:tblGrid>
      <w:tr w:rsidR="00FA092F" w:rsidRPr="00FA092F" w:rsidTr="00B85622">
        <w:tc>
          <w:tcPr>
            <w:tcW w:w="1928" w:type="dxa"/>
          </w:tcPr>
          <w:p w:rsidR="00FA092F" w:rsidRPr="00FA092F" w:rsidRDefault="00FA092F" w:rsidP="00D368BB">
            <w:pPr>
              <w:keepNext/>
              <w:keepLines/>
              <w:autoSpaceDE w:val="0"/>
              <w:autoSpaceDN w:val="0"/>
              <w:adjustRightInd w:val="0"/>
              <w:spacing w:before="120"/>
              <w:jc w:val="both"/>
              <w:rPr>
                <w:rFonts w:ascii="Tahoma" w:hAnsi="Tahoma" w:cs="Tahoma"/>
                <w:sz w:val="21"/>
                <w:szCs w:val="21"/>
              </w:rPr>
            </w:pPr>
            <w:r w:rsidRPr="00FA092F">
              <w:rPr>
                <w:rFonts w:ascii="Tahoma" w:hAnsi="Tahoma" w:cs="Tahoma"/>
                <w:sz w:val="21"/>
                <w:szCs w:val="21"/>
              </w:rPr>
              <w:t>9-27 May 2010</w:t>
            </w:r>
          </w:p>
        </w:tc>
        <w:tc>
          <w:tcPr>
            <w:tcW w:w="7003" w:type="dxa"/>
          </w:tcPr>
          <w:p w:rsidR="00FA092F" w:rsidRPr="00FA092F" w:rsidRDefault="00FA092F" w:rsidP="00D368BB">
            <w:pPr>
              <w:keepNext/>
              <w:keepLines/>
              <w:autoSpaceDE w:val="0"/>
              <w:autoSpaceDN w:val="0"/>
              <w:adjustRightInd w:val="0"/>
              <w:spacing w:before="120"/>
              <w:rPr>
                <w:rFonts w:ascii="Tahoma" w:hAnsi="Tahoma" w:cs="Tahoma"/>
                <w:sz w:val="21"/>
                <w:szCs w:val="21"/>
              </w:rPr>
            </w:pPr>
            <w:r w:rsidRPr="00FA092F">
              <w:rPr>
                <w:rFonts w:ascii="Tahoma" w:hAnsi="Tahoma" w:cs="Tahoma"/>
                <w:sz w:val="21"/>
                <w:szCs w:val="21"/>
              </w:rPr>
              <w:t>Panel carries out review at Tel Hadya. A detailed program for the presentations, meetings, and visits to outreach sites and NARS will be developed in consultation with the Panel chair.</w:t>
            </w:r>
          </w:p>
        </w:tc>
      </w:tr>
      <w:tr w:rsidR="00FA092F" w:rsidRPr="00FA092F" w:rsidTr="00B85622">
        <w:tc>
          <w:tcPr>
            <w:tcW w:w="1928" w:type="dxa"/>
          </w:tcPr>
          <w:p w:rsidR="00FA092F" w:rsidRPr="00FA092F" w:rsidRDefault="00FA092F" w:rsidP="00FA092F">
            <w:pPr>
              <w:autoSpaceDE w:val="0"/>
              <w:autoSpaceDN w:val="0"/>
              <w:adjustRightInd w:val="0"/>
              <w:spacing w:before="120"/>
              <w:jc w:val="both"/>
              <w:rPr>
                <w:rFonts w:ascii="Tahoma" w:hAnsi="Tahoma" w:cs="Tahoma"/>
                <w:sz w:val="21"/>
                <w:szCs w:val="21"/>
              </w:rPr>
            </w:pPr>
            <w:r w:rsidRPr="00FA092F">
              <w:rPr>
                <w:rFonts w:ascii="Tahoma" w:hAnsi="Tahoma" w:cs="Tahoma"/>
                <w:sz w:val="21"/>
                <w:szCs w:val="21"/>
              </w:rPr>
              <w:t>27 May 2010</w:t>
            </w:r>
          </w:p>
        </w:tc>
        <w:tc>
          <w:tcPr>
            <w:tcW w:w="7003" w:type="dxa"/>
          </w:tcPr>
          <w:p w:rsidR="00FA092F" w:rsidRPr="00FA092F" w:rsidRDefault="00FA092F" w:rsidP="00FA092F">
            <w:pPr>
              <w:autoSpaceDE w:val="0"/>
              <w:autoSpaceDN w:val="0"/>
              <w:adjustRightInd w:val="0"/>
              <w:spacing w:before="120"/>
              <w:rPr>
                <w:rFonts w:ascii="Tahoma" w:hAnsi="Tahoma" w:cs="Tahoma"/>
                <w:sz w:val="21"/>
                <w:szCs w:val="21"/>
              </w:rPr>
            </w:pPr>
            <w:r w:rsidRPr="00FA092F">
              <w:rPr>
                <w:rFonts w:ascii="Tahoma" w:hAnsi="Tahoma" w:cs="Tahoma"/>
                <w:sz w:val="21"/>
                <w:szCs w:val="21"/>
              </w:rPr>
              <w:t>Panel presents preliminary findings to ICARDA management and staff</w:t>
            </w:r>
          </w:p>
        </w:tc>
      </w:tr>
      <w:tr w:rsidR="00FA092F" w:rsidRPr="00FA092F" w:rsidTr="00B85622">
        <w:tc>
          <w:tcPr>
            <w:tcW w:w="1928" w:type="dxa"/>
          </w:tcPr>
          <w:p w:rsidR="00FA092F" w:rsidRPr="00FA092F" w:rsidRDefault="00FA092F" w:rsidP="00FA092F">
            <w:pPr>
              <w:autoSpaceDE w:val="0"/>
              <w:autoSpaceDN w:val="0"/>
              <w:adjustRightInd w:val="0"/>
              <w:spacing w:before="120"/>
              <w:jc w:val="both"/>
              <w:rPr>
                <w:rFonts w:ascii="Tahoma" w:hAnsi="Tahoma" w:cs="Tahoma"/>
                <w:sz w:val="21"/>
                <w:szCs w:val="21"/>
              </w:rPr>
            </w:pPr>
            <w:r w:rsidRPr="00FA092F">
              <w:rPr>
                <w:rFonts w:ascii="Tahoma" w:hAnsi="Tahoma" w:cs="Tahoma"/>
                <w:sz w:val="21"/>
                <w:szCs w:val="21"/>
              </w:rPr>
              <w:t>7 June 2010</w:t>
            </w:r>
          </w:p>
        </w:tc>
        <w:tc>
          <w:tcPr>
            <w:tcW w:w="7003" w:type="dxa"/>
          </w:tcPr>
          <w:p w:rsidR="00FA092F" w:rsidRPr="00FA092F" w:rsidRDefault="00FA092F" w:rsidP="00FA092F">
            <w:pPr>
              <w:autoSpaceDE w:val="0"/>
              <w:autoSpaceDN w:val="0"/>
              <w:adjustRightInd w:val="0"/>
              <w:spacing w:before="120"/>
              <w:rPr>
                <w:rFonts w:ascii="Tahoma" w:hAnsi="Tahoma" w:cs="Tahoma"/>
                <w:sz w:val="21"/>
                <w:szCs w:val="21"/>
              </w:rPr>
            </w:pPr>
            <w:r w:rsidRPr="00FA092F">
              <w:rPr>
                <w:rFonts w:ascii="Tahoma" w:hAnsi="Tahoma" w:cs="Tahoma"/>
                <w:sz w:val="21"/>
                <w:szCs w:val="21"/>
              </w:rPr>
              <w:t>Panel submits draft report to ICARDA management</w:t>
            </w:r>
          </w:p>
        </w:tc>
      </w:tr>
      <w:tr w:rsidR="00FA092F" w:rsidRPr="00FA092F" w:rsidTr="00B85622">
        <w:tc>
          <w:tcPr>
            <w:tcW w:w="1928" w:type="dxa"/>
          </w:tcPr>
          <w:p w:rsidR="00FA092F" w:rsidRPr="00FA092F" w:rsidRDefault="00FA092F" w:rsidP="00FA092F">
            <w:pPr>
              <w:autoSpaceDE w:val="0"/>
              <w:autoSpaceDN w:val="0"/>
              <w:adjustRightInd w:val="0"/>
              <w:spacing w:before="120"/>
              <w:jc w:val="both"/>
              <w:rPr>
                <w:rFonts w:ascii="Tahoma" w:hAnsi="Tahoma" w:cs="Tahoma"/>
                <w:sz w:val="21"/>
                <w:szCs w:val="21"/>
              </w:rPr>
            </w:pPr>
            <w:r w:rsidRPr="00FA092F">
              <w:rPr>
                <w:rFonts w:ascii="Tahoma" w:hAnsi="Tahoma" w:cs="Tahoma"/>
                <w:sz w:val="21"/>
                <w:szCs w:val="21"/>
              </w:rPr>
              <w:t>14 June 2010</w:t>
            </w:r>
          </w:p>
        </w:tc>
        <w:tc>
          <w:tcPr>
            <w:tcW w:w="7003" w:type="dxa"/>
          </w:tcPr>
          <w:p w:rsidR="00FA092F" w:rsidRPr="00FA092F" w:rsidRDefault="00FA092F" w:rsidP="00FA092F">
            <w:pPr>
              <w:autoSpaceDE w:val="0"/>
              <w:autoSpaceDN w:val="0"/>
              <w:adjustRightInd w:val="0"/>
              <w:spacing w:before="120"/>
              <w:rPr>
                <w:rFonts w:ascii="Tahoma" w:hAnsi="Tahoma" w:cs="Tahoma"/>
                <w:sz w:val="21"/>
                <w:szCs w:val="21"/>
              </w:rPr>
            </w:pPr>
            <w:r w:rsidRPr="00FA092F">
              <w:rPr>
                <w:rFonts w:ascii="Tahoma" w:hAnsi="Tahoma" w:cs="Tahoma"/>
                <w:sz w:val="21"/>
                <w:szCs w:val="21"/>
              </w:rPr>
              <w:t>ICARDA submits to the Panel chair “factual” corrections and remarks</w:t>
            </w:r>
          </w:p>
        </w:tc>
      </w:tr>
      <w:tr w:rsidR="00FA092F" w:rsidRPr="00FA092F" w:rsidTr="00B85622">
        <w:tc>
          <w:tcPr>
            <w:tcW w:w="1928" w:type="dxa"/>
          </w:tcPr>
          <w:p w:rsidR="00FA092F" w:rsidRPr="00FA092F" w:rsidRDefault="00FA092F" w:rsidP="00FA092F">
            <w:pPr>
              <w:autoSpaceDE w:val="0"/>
              <w:autoSpaceDN w:val="0"/>
              <w:adjustRightInd w:val="0"/>
              <w:spacing w:before="120"/>
              <w:jc w:val="both"/>
              <w:rPr>
                <w:rFonts w:ascii="Tahoma" w:hAnsi="Tahoma" w:cs="Tahoma"/>
                <w:sz w:val="21"/>
                <w:szCs w:val="21"/>
              </w:rPr>
            </w:pPr>
            <w:r w:rsidRPr="00FA092F">
              <w:rPr>
                <w:rFonts w:ascii="Tahoma" w:hAnsi="Tahoma" w:cs="Tahoma"/>
                <w:sz w:val="21"/>
                <w:szCs w:val="21"/>
              </w:rPr>
              <w:t>21 June 2010</w:t>
            </w:r>
          </w:p>
        </w:tc>
        <w:tc>
          <w:tcPr>
            <w:tcW w:w="7003" w:type="dxa"/>
          </w:tcPr>
          <w:p w:rsidR="00FA092F" w:rsidRPr="00FA092F" w:rsidRDefault="00FA092F" w:rsidP="00FA092F">
            <w:pPr>
              <w:autoSpaceDE w:val="0"/>
              <w:autoSpaceDN w:val="0"/>
              <w:adjustRightInd w:val="0"/>
              <w:spacing w:before="120"/>
              <w:rPr>
                <w:rFonts w:ascii="Tahoma" w:hAnsi="Tahoma" w:cs="Tahoma"/>
                <w:sz w:val="21"/>
                <w:szCs w:val="21"/>
              </w:rPr>
            </w:pPr>
            <w:r w:rsidRPr="00FA092F">
              <w:rPr>
                <w:rFonts w:ascii="Tahoma" w:hAnsi="Tahoma" w:cs="Tahoma"/>
                <w:sz w:val="21"/>
                <w:szCs w:val="21"/>
              </w:rPr>
              <w:t>Panel submits final report to ICARDA</w:t>
            </w:r>
          </w:p>
        </w:tc>
      </w:tr>
      <w:tr w:rsidR="00FA092F" w:rsidRPr="00FA092F" w:rsidTr="00B85622">
        <w:tc>
          <w:tcPr>
            <w:tcW w:w="1928" w:type="dxa"/>
          </w:tcPr>
          <w:p w:rsidR="00FA092F" w:rsidRPr="00FA092F" w:rsidRDefault="00FA092F" w:rsidP="00FA092F">
            <w:pPr>
              <w:autoSpaceDE w:val="0"/>
              <w:autoSpaceDN w:val="0"/>
              <w:adjustRightInd w:val="0"/>
              <w:spacing w:before="120"/>
              <w:jc w:val="both"/>
              <w:rPr>
                <w:rFonts w:ascii="Tahoma" w:hAnsi="Tahoma" w:cs="Tahoma"/>
                <w:sz w:val="21"/>
                <w:szCs w:val="21"/>
              </w:rPr>
            </w:pPr>
            <w:r w:rsidRPr="00FA092F">
              <w:rPr>
                <w:rFonts w:ascii="Tahoma" w:hAnsi="Tahoma" w:cs="Tahoma"/>
                <w:sz w:val="21"/>
                <w:szCs w:val="21"/>
              </w:rPr>
              <w:t>21-28 June 2010</w:t>
            </w:r>
          </w:p>
        </w:tc>
        <w:tc>
          <w:tcPr>
            <w:tcW w:w="7003" w:type="dxa"/>
          </w:tcPr>
          <w:p w:rsidR="00FA092F" w:rsidRPr="00FA092F" w:rsidRDefault="00FA092F" w:rsidP="00FA092F">
            <w:pPr>
              <w:autoSpaceDE w:val="0"/>
              <w:autoSpaceDN w:val="0"/>
              <w:adjustRightInd w:val="0"/>
              <w:spacing w:before="120"/>
              <w:rPr>
                <w:rFonts w:ascii="Tahoma" w:hAnsi="Tahoma" w:cs="Tahoma"/>
                <w:sz w:val="21"/>
                <w:szCs w:val="21"/>
              </w:rPr>
            </w:pPr>
            <w:r w:rsidRPr="00FA092F">
              <w:rPr>
                <w:rFonts w:ascii="Tahoma" w:hAnsi="Tahoma" w:cs="Tahoma"/>
                <w:sz w:val="21"/>
                <w:szCs w:val="21"/>
              </w:rPr>
              <w:t>Review of final report and development of draft response.  Draft response reviewed by ICARDA Management Committee</w:t>
            </w:r>
          </w:p>
        </w:tc>
      </w:tr>
      <w:tr w:rsidR="00FA092F" w:rsidRPr="00FA092F" w:rsidTr="00B85622">
        <w:tc>
          <w:tcPr>
            <w:tcW w:w="1928" w:type="dxa"/>
          </w:tcPr>
          <w:p w:rsidR="00FA092F" w:rsidRPr="00FA092F" w:rsidRDefault="00FA092F" w:rsidP="00FA092F">
            <w:pPr>
              <w:autoSpaceDE w:val="0"/>
              <w:autoSpaceDN w:val="0"/>
              <w:adjustRightInd w:val="0"/>
              <w:spacing w:before="120"/>
              <w:jc w:val="both"/>
              <w:rPr>
                <w:rFonts w:ascii="Tahoma" w:hAnsi="Tahoma" w:cs="Tahoma"/>
                <w:sz w:val="21"/>
                <w:szCs w:val="21"/>
              </w:rPr>
            </w:pPr>
            <w:r w:rsidRPr="00FA092F">
              <w:rPr>
                <w:rFonts w:ascii="Tahoma" w:hAnsi="Tahoma" w:cs="Tahoma"/>
                <w:sz w:val="21"/>
                <w:szCs w:val="21"/>
              </w:rPr>
              <w:t>5 July 2010</w:t>
            </w:r>
          </w:p>
          <w:p w:rsidR="00FA092F" w:rsidRPr="00FA092F" w:rsidRDefault="00FA092F" w:rsidP="00FA092F">
            <w:pPr>
              <w:autoSpaceDE w:val="0"/>
              <w:autoSpaceDN w:val="0"/>
              <w:adjustRightInd w:val="0"/>
              <w:spacing w:before="120"/>
              <w:jc w:val="both"/>
              <w:rPr>
                <w:rFonts w:ascii="Tahoma" w:hAnsi="Tahoma" w:cs="Tahoma"/>
                <w:sz w:val="21"/>
                <w:szCs w:val="21"/>
              </w:rPr>
            </w:pPr>
            <w:r w:rsidRPr="00FA092F">
              <w:rPr>
                <w:rFonts w:ascii="Tahoma" w:hAnsi="Tahoma" w:cs="Tahoma"/>
                <w:sz w:val="21"/>
                <w:szCs w:val="21"/>
              </w:rPr>
              <w:t>BOT48 2010</w:t>
            </w:r>
          </w:p>
        </w:tc>
        <w:tc>
          <w:tcPr>
            <w:tcW w:w="7003" w:type="dxa"/>
          </w:tcPr>
          <w:p w:rsidR="00FA092F" w:rsidRPr="00FA092F" w:rsidRDefault="00FA092F" w:rsidP="00FA092F">
            <w:pPr>
              <w:autoSpaceDE w:val="0"/>
              <w:autoSpaceDN w:val="0"/>
              <w:adjustRightInd w:val="0"/>
              <w:spacing w:before="120"/>
              <w:rPr>
                <w:rFonts w:ascii="Tahoma" w:hAnsi="Tahoma" w:cs="Tahoma"/>
                <w:sz w:val="21"/>
                <w:szCs w:val="21"/>
              </w:rPr>
            </w:pPr>
            <w:r w:rsidRPr="00FA092F">
              <w:rPr>
                <w:rFonts w:ascii="Tahoma" w:hAnsi="Tahoma" w:cs="Tahoma"/>
                <w:sz w:val="21"/>
                <w:szCs w:val="21"/>
              </w:rPr>
              <w:t>Center’s draft response finalized for submission to Board</w:t>
            </w:r>
          </w:p>
          <w:p w:rsidR="00FA092F" w:rsidRPr="00FA092F" w:rsidRDefault="00FA092F" w:rsidP="00FA092F">
            <w:pPr>
              <w:autoSpaceDE w:val="0"/>
              <w:autoSpaceDN w:val="0"/>
              <w:adjustRightInd w:val="0"/>
              <w:spacing w:before="120"/>
              <w:rPr>
                <w:rFonts w:ascii="Tahoma" w:hAnsi="Tahoma" w:cs="Tahoma"/>
                <w:sz w:val="21"/>
                <w:szCs w:val="21"/>
              </w:rPr>
            </w:pPr>
            <w:r w:rsidRPr="00FA092F">
              <w:rPr>
                <w:rFonts w:ascii="Tahoma" w:hAnsi="Tahoma" w:cs="Tahoma"/>
                <w:sz w:val="21"/>
                <w:szCs w:val="21"/>
              </w:rPr>
              <w:t>Board of Trustees reviews the report and the Center’s draft response.</w:t>
            </w:r>
          </w:p>
        </w:tc>
      </w:tr>
    </w:tbl>
    <w:p w:rsidR="00883DEF" w:rsidRPr="00883DEF" w:rsidRDefault="00883DEF" w:rsidP="00FA092F">
      <w:pPr>
        <w:autoSpaceDE w:val="0"/>
        <w:autoSpaceDN w:val="0"/>
        <w:adjustRightInd w:val="0"/>
        <w:spacing w:before="120"/>
        <w:rPr>
          <w:rFonts w:ascii="Tahoma" w:hAnsi="Tahoma" w:cs="Tahoma"/>
          <w:sz w:val="21"/>
          <w:szCs w:val="21"/>
        </w:rPr>
      </w:pPr>
    </w:p>
    <w:sectPr w:rsidR="00883DEF" w:rsidRPr="00883DEF" w:rsidSect="004B23F7">
      <w:footerReference w:type="default" r:id="rId7"/>
      <w:pgSz w:w="11907" w:h="16840" w:code="9"/>
      <w:pgMar w:top="1440" w:right="1134" w:bottom="1134"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417" w:rsidRDefault="00950417">
      <w:r>
        <w:separator/>
      </w:r>
    </w:p>
  </w:endnote>
  <w:endnote w:type="continuationSeparator" w:id="0">
    <w:p w:rsidR="00950417" w:rsidRDefault="009504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819" w:rsidRPr="001E1819" w:rsidRDefault="005F5FBB" w:rsidP="001E1819">
    <w:pPr>
      <w:pStyle w:val="Footer"/>
      <w:framePr w:wrap="around" w:vAnchor="text" w:hAnchor="page" w:x="10261" w:y="-3"/>
      <w:rPr>
        <w:rStyle w:val="PageNumber"/>
        <w:rFonts w:ascii="Tahoma" w:hAnsi="Tahoma" w:cs="Tahoma"/>
        <w:sz w:val="20"/>
        <w:szCs w:val="20"/>
      </w:rPr>
    </w:pPr>
    <w:r w:rsidRPr="001E1819">
      <w:rPr>
        <w:rStyle w:val="PageNumber"/>
        <w:rFonts w:ascii="Tahoma" w:hAnsi="Tahoma" w:cs="Tahoma"/>
        <w:sz w:val="20"/>
        <w:szCs w:val="20"/>
      </w:rPr>
      <w:fldChar w:fldCharType="begin"/>
    </w:r>
    <w:r w:rsidR="001E1819" w:rsidRPr="001E1819">
      <w:rPr>
        <w:rStyle w:val="PageNumber"/>
        <w:rFonts w:ascii="Tahoma" w:hAnsi="Tahoma" w:cs="Tahoma"/>
        <w:sz w:val="20"/>
        <w:szCs w:val="20"/>
      </w:rPr>
      <w:instrText xml:space="preserve">PAGE  </w:instrText>
    </w:r>
    <w:r w:rsidRPr="001E1819">
      <w:rPr>
        <w:rStyle w:val="PageNumber"/>
        <w:rFonts w:ascii="Tahoma" w:hAnsi="Tahoma" w:cs="Tahoma"/>
        <w:sz w:val="20"/>
        <w:szCs w:val="20"/>
      </w:rPr>
      <w:fldChar w:fldCharType="separate"/>
    </w:r>
    <w:r w:rsidR="00EA2DF2">
      <w:rPr>
        <w:rStyle w:val="PageNumber"/>
        <w:rFonts w:ascii="Tahoma" w:hAnsi="Tahoma" w:cs="Tahoma"/>
        <w:noProof/>
        <w:sz w:val="20"/>
        <w:szCs w:val="20"/>
      </w:rPr>
      <w:t>3</w:t>
    </w:r>
    <w:r w:rsidRPr="001E1819">
      <w:rPr>
        <w:rStyle w:val="PageNumber"/>
        <w:rFonts w:ascii="Tahoma" w:hAnsi="Tahoma" w:cs="Tahoma"/>
        <w:sz w:val="20"/>
        <w:szCs w:val="20"/>
      </w:rPr>
      <w:fldChar w:fldCharType="end"/>
    </w:r>
  </w:p>
  <w:p w:rsidR="001E1819" w:rsidRDefault="001E1819" w:rsidP="001B5E1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417" w:rsidRDefault="00950417">
      <w:r>
        <w:separator/>
      </w:r>
    </w:p>
  </w:footnote>
  <w:footnote w:type="continuationSeparator" w:id="0">
    <w:p w:rsidR="00950417" w:rsidRDefault="009504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6F20AB"/>
    <w:multiLevelType w:val="hybridMultilevel"/>
    <w:tmpl w:val="6D9E489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3A8F09B"/>
    <w:multiLevelType w:val="hybridMultilevel"/>
    <w:tmpl w:val="AC29412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9BED7DA"/>
    <w:multiLevelType w:val="hybridMultilevel"/>
    <w:tmpl w:val="8B9568D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E2DD925"/>
    <w:multiLevelType w:val="hybridMultilevel"/>
    <w:tmpl w:val="2E7E1BB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B9BEF0AD"/>
    <w:multiLevelType w:val="hybridMultilevel"/>
    <w:tmpl w:val="FC61D7E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9A8117C"/>
    <w:multiLevelType w:val="hybridMultilevel"/>
    <w:tmpl w:val="EB5DDDD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7805CB4"/>
    <w:multiLevelType w:val="multilevel"/>
    <w:tmpl w:val="20E8DDA6"/>
    <w:lvl w:ilvl="0">
      <w:start w:val="1"/>
      <w:numFmt w:val="decimal"/>
      <w:lvlText w:val="%1."/>
      <w:lvlJc w:val="left"/>
      <w:pPr>
        <w:tabs>
          <w:tab w:val="num" w:pos="709"/>
        </w:tabs>
        <w:ind w:left="709" w:hanging="42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F176CA6"/>
    <w:multiLevelType w:val="multilevel"/>
    <w:tmpl w:val="227E9532"/>
    <w:lvl w:ilvl="0">
      <w:start w:val="1"/>
      <w:numFmt w:val="decimal"/>
      <w:lvlText w:val="%1."/>
      <w:lvlJc w:val="left"/>
      <w:pPr>
        <w:tabs>
          <w:tab w:val="num" w:pos="567"/>
        </w:tabs>
        <w:ind w:left="567" w:hanging="28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2607A20"/>
    <w:multiLevelType w:val="hybridMultilevel"/>
    <w:tmpl w:val="5D8E67B2"/>
    <w:lvl w:ilvl="0" w:tplc="F304A4A8">
      <w:start w:val="1"/>
      <w:numFmt w:val="upperLetter"/>
      <w:lvlText w:val="%1."/>
      <w:lvlJc w:val="left"/>
      <w:pPr>
        <w:tabs>
          <w:tab w:val="num" w:pos="720"/>
        </w:tabs>
        <w:ind w:left="720" w:hanging="360"/>
      </w:pPr>
      <w:rPr>
        <w:rFonts w:ascii="Consolas" w:hAnsi="Consola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3F94D09"/>
    <w:multiLevelType w:val="multilevel"/>
    <w:tmpl w:val="19BECF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7D47D5B"/>
    <w:multiLevelType w:val="hybridMultilevel"/>
    <w:tmpl w:val="9DFD113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A511404"/>
    <w:multiLevelType w:val="hybridMultilevel"/>
    <w:tmpl w:val="59685616"/>
    <w:lvl w:ilvl="0" w:tplc="0409000F">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AD6703"/>
    <w:multiLevelType w:val="hybridMultilevel"/>
    <w:tmpl w:val="06A8B508"/>
    <w:lvl w:ilvl="0" w:tplc="AE603510">
      <w:start w:val="1"/>
      <w:numFmt w:val="upperLetter"/>
      <w:lvlText w:val="%1."/>
      <w:lvlJc w:val="left"/>
      <w:pPr>
        <w:tabs>
          <w:tab w:val="num" w:pos="948"/>
        </w:tabs>
        <w:ind w:left="948" w:hanging="5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946B23"/>
    <w:multiLevelType w:val="multilevel"/>
    <w:tmpl w:val="6FAC99DE"/>
    <w:lvl w:ilvl="0">
      <w:start w:val="1"/>
      <w:numFmt w:val="decimal"/>
      <w:lvlText w:val="%1."/>
      <w:lvlJc w:val="left"/>
      <w:pPr>
        <w:tabs>
          <w:tab w:val="num" w:pos="709"/>
        </w:tabs>
        <w:ind w:left="709" w:hanging="42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70D26A7"/>
    <w:multiLevelType w:val="multilevel"/>
    <w:tmpl w:val="C1D21222"/>
    <w:lvl w:ilvl="0">
      <w:start w:val="1"/>
      <w:numFmt w:val="decimal"/>
      <w:lvlText w:val="%1."/>
      <w:lvlJc w:val="left"/>
      <w:pPr>
        <w:tabs>
          <w:tab w:val="num" w:pos="692"/>
        </w:tabs>
        <w:ind w:left="692" w:hanging="408"/>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7712260"/>
    <w:multiLevelType w:val="hybridMultilevel"/>
    <w:tmpl w:val="F118B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9A6B4C"/>
    <w:multiLevelType w:val="multilevel"/>
    <w:tmpl w:val="1F64A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75603C8"/>
    <w:multiLevelType w:val="hybridMultilevel"/>
    <w:tmpl w:val="E47292A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A9169DD"/>
    <w:multiLevelType w:val="hybridMultilevel"/>
    <w:tmpl w:val="6FAC99DE"/>
    <w:lvl w:ilvl="0" w:tplc="4CE8E648">
      <w:start w:val="1"/>
      <w:numFmt w:val="decimal"/>
      <w:lvlText w:val="%1."/>
      <w:lvlJc w:val="left"/>
      <w:pPr>
        <w:tabs>
          <w:tab w:val="num" w:pos="425"/>
        </w:tabs>
        <w:ind w:left="425" w:hanging="425"/>
      </w:pPr>
      <w:rPr>
        <w:rFonts w:hint="default"/>
      </w:rPr>
    </w:lvl>
    <w:lvl w:ilvl="1" w:tplc="04090019">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9">
    <w:nsid w:val="4F40067C"/>
    <w:multiLevelType w:val="hybridMultilevel"/>
    <w:tmpl w:val="6FAC99DE"/>
    <w:lvl w:ilvl="0" w:tplc="4CE8E648">
      <w:start w:val="1"/>
      <w:numFmt w:val="decimal"/>
      <w:lvlText w:val="%1."/>
      <w:lvlJc w:val="left"/>
      <w:pPr>
        <w:tabs>
          <w:tab w:val="num" w:pos="425"/>
        </w:tabs>
        <w:ind w:left="425" w:hanging="425"/>
      </w:pPr>
      <w:rPr>
        <w:rFonts w:hint="default"/>
      </w:rPr>
    </w:lvl>
    <w:lvl w:ilvl="1" w:tplc="04090019">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0">
    <w:nsid w:val="58F04311"/>
    <w:multiLevelType w:val="hybridMultilevel"/>
    <w:tmpl w:val="A404C3D4"/>
    <w:lvl w:ilvl="0" w:tplc="4CE8E648">
      <w:start w:val="1"/>
      <w:numFmt w:val="decimal"/>
      <w:lvlText w:val="%1."/>
      <w:lvlJc w:val="left"/>
      <w:pPr>
        <w:tabs>
          <w:tab w:val="num" w:pos="425"/>
        </w:tabs>
        <w:ind w:left="425" w:hanging="425"/>
      </w:pPr>
      <w:rPr>
        <w:rFonts w:hint="default"/>
      </w:rPr>
    </w:lvl>
    <w:lvl w:ilvl="1" w:tplc="04090019">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1">
    <w:nsid w:val="60B718E0"/>
    <w:multiLevelType w:val="hybridMultilevel"/>
    <w:tmpl w:val="6FAC99DE"/>
    <w:lvl w:ilvl="0" w:tplc="4CE8E648">
      <w:start w:val="1"/>
      <w:numFmt w:val="decimal"/>
      <w:lvlText w:val="%1."/>
      <w:lvlJc w:val="left"/>
      <w:pPr>
        <w:tabs>
          <w:tab w:val="num" w:pos="425"/>
        </w:tabs>
        <w:ind w:left="425" w:hanging="425"/>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2">
    <w:nsid w:val="649677F3"/>
    <w:multiLevelType w:val="hybridMultilevel"/>
    <w:tmpl w:val="F0F0589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69C7502C"/>
    <w:multiLevelType w:val="multilevel"/>
    <w:tmpl w:val="DC4E2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F416AD9"/>
    <w:multiLevelType w:val="hybridMultilevel"/>
    <w:tmpl w:val="8F7C05EC"/>
    <w:lvl w:ilvl="0" w:tplc="4CE8E648">
      <w:start w:val="1"/>
      <w:numFmt w:val="decimal"/>
      <w:lvlText w:val="%1."/>
      <w:lvlJc w:val="left"/>
      <w:pPr>
        <w:tabs>
          <w:tab w:val="num" w:pos="425"/>
        </w:tabs>
        <w:ind w:left="425" w:hanging="425"/>
      </w:pPr>
      <w:rPr>
        <w:rFonts w:hint="default"/>
      </w:rPr>
    </w:lvl>
    <w:lvl w:ilvl="1" w:tplc="08090019" w:tentative="1">
      <w:start w:val="1"/>
      <w:numFmt w:val="lowerLetter"/>
      <w:lvlText w:val="%2."/>
      <w:lvlJc w:val="left"/>
      <w:pPr>
        <w:tabs>
          <w:tab w:val="num" w:pos="1156"/>
        </w:tabs>
        <w:ind w:left="1156" w:hanging="360"/>
      </w:pPr>
    </w:lvl>
    <w:lvl w:ilvl="2" w:tplc="0809001B" w:tentative="1">
      <w:start w:val="1"/>
      <w:numFmt w:val="lowerRoman"/>
      <w:lvlText w:val="%3."/>
      <w:lvlJc w:val="right"/>
      <w:pPr>
        <w:tabs>
          <w:tab w:val="num" w:pos="1876"/>
        </w:tabs>
        <w:ind w:left="1876" w:hanging="180"/>
      </w:pPr>
    </w:lvl>
    <w:lvl w:ilvl="3" w:tplc="0809000F" w:tentative="1">
      <w:start w:val="1"/>
      <w:numFmt w:val="decimal"/>
      <w:lvlText w:val="%4."/>
      <w:lvlJc w:val="left"/>
      <w:pPr>
        <w:tabs>
          <w:tab w:val="num" w:pos="2596"/>
        </w:tabs>
        <w:ind w:left="2596" w:hanging="360"/>
      </w:pPr>
    </w:lvl>
    <w:lvl w:ilvl="4" w:tplc="08090019" w:tentative="1">
      <w:start w:val="1"/>
      <w:numFmt w:val="lowerLetter"/>
      <w:lvlText w:val="%5."/>
      <w:lvlJc w:val="left"/>
      <w:pPr>
        <w:tabs>
          <w:tab w:val="num" w:pos="3316"/>
        </w:tabs>
        <w:ind w:left="3316" w:hanging="360"/>
      </w:pPr>
    </w:lvl>
    <w:lvl w:ilvl="5" w:tplc="0809001B" w:tentative="1">
      <w:start w:val="1"/>
      <w:numFmt w:val="lowerRoman"/>
      <w:lvlText w:val="%6."/>
      <w:lvlJc w:val="right"/>
      <w:pPr>
        <w:tabs>
          <w:tab w:val="num" w:pos="4036"/>
        </w:tabs>
        <w:ind w:left="4036" w:hanging="180"/>
      </w:pPr>
    </w:lvl>
    <w:lvl w:ilvl="6" w:tplc="0809000F" w:tentative="1">
      <w:start w:val="1"/>
      <w:numFmt w:val="decimal"/>
      <w:lvlText w:val="%7."/>
      <w:lvlJc w:val="left"/>
      <w:pPr>
        <w:tabs>
          <w:tab w:val="num" w:pos="4756"/>
        </w:tabs>
        <w:ind w:left="4756" w:hanging="360"/>
      </w:pPr>
    </w:lvl>
    <w:lvl w:ilvl="7" w:tplc="08090019" w:tentative="1">
      <w:start w:val="1"/>
      <w:numFmt w:val="lowerLetter"/>
      <w:lvlText w:val="%8."/>
      <w:lvlJc w:val="left"/>
      <w:pPr>
        <w:tabs>
          <w:tab w:val="num" w:pos="5476"/>
        </w:tabs>
        <w:ind w:left="5476" w:hanging="360"/>
      </w:pPr>
    </w:lvl>
    <w:lvl w:ilvl="8" w:tplc="0809001B" w:tentative="1">
      <w:start w:val="1"/>
      <w:numFmt w:val="lowerRoman"/>
      <w:lvlText w:val="%9."/>
      <w:lvlJc w:val="right"/>
      <w:pPr>
        <w:tabs>
          <w:tab w:val="num" w:pos="6196"/>
        </w:tabs>
        <w:ind w:left="6196" w:hanging="180"/>
      </w:pPr>
    </w:lvl>
  </w:abstractNum>
  <w:num w:numId="1">
    <w:abstractNumId w:val="23"/>
  </w:num>
  <w:num w:numId="2">
    <w:abstractNumId w:val="12"/>
  </w:num>
  <w:num w:numId="3">
    <w:abstractNumId w:val="17"/>
  </w:num>
  <w:num w:numId="4">
    <w:abstractNumId w:val="2"/>
  </w:num>
  <w:num w:numId="5">
    <w:abstractNumId w:val="4"/>
  </w:num>
  <w:num w:numId="6">
    <w:abstractNumId w:val="3"/>
  </w:num>
  <w:num w:numId="7">
    <w:abstractNumId w:val="1"/>
  </w:num>
  <w:num w:numId="8">
    <w:abstractNumId w:val="22"/>
  </w:num>
  <w:num w:numId="9">
    <w:abstractNumId w:val="10"/>
  </w:num>
  <w:num w:numId="10">
    <w:abstractNumId w:val="0"/>
  </w:num>
  <w:num w:numId="11">
    <w:abstractNumId w:val="5"/>
  </w:num>
  <w:num w:numId="12">
    <w:abstractNumId w:val="8"/>
  </w:num>
  <w:num w:numId="13">
    <w:abstractNumId w:val="11"/>
  </w:num>
  <w:num w:numId="14">
    <w:abstractNumId w:val="16"/>
  </w:num>
  <w:num w:numId="15">
    <w:abstractNumId w:val="15"/>
  </w:num>
  <w:num w:numId="16">
    <w:abstractNumId w:val="21"/>
  </w:num>
  <w:num w:numId="17">
    <w:abstractNumId w:val="9"/>
  </w:num>
  <w:num w:numId="18">
    <w:abstractNumId w:val="7"/>
  </w:num>
  <w:num w:numId="19">
    <w:abstractNumId w:val="14"/>
  </w:num>
  <w:num w:numId="20">
    <w:abstractNumId w:val="6"/>
  </w:num>
  <w:num w:numId="21">
    <w:abstractNumId w:val="13"/>
  </w:num>
  <w:num w:numId="22">
    <w:abstractNumId w:val="24"/>
  </w:num>
  <w:num w:numId="23">
    <w:abstractNumId w:val="18"/>
  </w:num>
  <w:num w:numId="24">
    <w:abstractNumId w:val="19"/>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567"/>
  <w:drawingGridHorizontalSpacing w:val="120"/>
  <w:displayHorizontalDrawingGridEvery w:val="2"/>
  <w:characterSpacingControl w:val="doNotCompress"/>
  <w:footnotePr>
    <w:footnote w:id="-1"/>
    <w:footnote w:id="0"/>
  </w:footnotePr>
  <w:endnotePr>
    <w:endnote w:id="-1"/>
    <w:endnote w:id="0"/>
  </w:endnotePr>
  <w:compat/>
  <w:rsids>
    <w:rsidRoot w:val="00E97ADE"/>
    <w:rsid w:val="000716F0"/>
    <w:rsid w:val="0007732C"/>
    <w:rsid w:val="000D004D"/>
    <w:rsid w:val="000F7241"/>
    <w:rsid w:val="0011538C"/>
    <w:rsid w:val="00117D91"/>
    <w:rsid w:val="00134BF7"/>
    <w:rsid w:val="00187263"/>
    <w:rsid w:val="001A2699"/>
    <w:rsid w:val="001B5E1D"/>
    <w:rsid w:val="001E1819"/>
    <w:rsid w:val="001E56BC"/>
    <w:rsid w:val="00211813"/>
    <w:rsid w:val="002D1B9A"/>
    <w:rsid w:val="003461E0"/>
    <w:rsid w:val="00354154"/>
    <w:rsid w:val="00370FC9"/>
    <w:rsid w:val="003D3EE8"/>
    <w:rsid w:val="00400484"/>
    <w:rsid w:val="004070EC"/>
    <w:rsid w:val="004313EA"/>
    <w:rsid w:val="004B1C23"/>
    <w:rsid w:val="004B23F7"/>
    <w:rsid w:val="004B2C07"/>
    <w:rsid w:val="0050788C"/>
    <w:rsid w:val="005D45CC"/>
    <w:rsid w:val="005E6295"/>
    <w:rsid w:val="005E6A7F"/>
    <w:rsid w:val="005F5FBB"/>
    <w:rsid w:val="006601A8"/>
    <w:rsid w:val="00665099"/>
    <w:rsid w:val="006720A8"/>
    <w:rsid w:val="006D2CC6"/>
    <w:rsid w:val="007236FF"/>
    <w:rsid w:val="007464CE"/>
    <w:rsid w:val="00767C86"/>
    <w:rsid w:val="00780795"/>
    <w:rsid w:val="00782B35"/>
    <w:rsid w:val="007C2002"/>
    <w:rsid w:val="007D2128"/>
    <w:rsid w:val="008610DA"/>
    <w:rsid w:val="00883DEF"/>
    <w:rsid w:val="00893ED4"/>
    <w:rsid w:val="008D7400"/>
    <w:rsid w:val="00904D8A"/>
    <w:rsid w:val="00923136"/>
    <w:rsid w:val="009428FB"/>
    <w:rsid w:val="00950417"/>
    <w:rsid w:val="009A106D"/>
    <w:rsid w:val="009A66C3"/>
    <w:rsid w:val="009B64B1"/>
    <w:rsid w:val="009C677B"/>
    <w:rsid w:val="00A12520"/>
    <w:rsid w:val="00A901AE"/>
    <w:rsid w:val="00AC324C"/>
    <w:rsid w:val="00AE5796"/>
    <w:rsid w:val="00B4041B"/>
    <w:rsid w:val="00B421A3"/>
    <w:rsid w:val="00B8556C"/>
    <w:rsid w:val="00B85622"/>
    <w:rsid w:val="00BA4D22"/>
    <w:rsid w:val="00BB2F6F"/>
    <w:rsid w:val="00BD7FCD"/>
    <w:rsid w:val="00C10DFE"/>
    <w:rsid w:val="00C44E3A"/>
    <w:rsid w:val="00C60CD4"/>
    <w:rsid w:val="00CA0803"/>
    <w:rsid w:val="00CA11D1"/>
    <w:rsid w:val="00CA4E43"/>
    <w:rsid w:val="00CB667C"/>
    <w:rsid w:val="00CC0B39"/>
    <w:rsid w:val="00CF003C"/>
    <w:rsid w:val="00D368BB"/>
    <w:rsid w:val="00D915F8"/>
    <w:rsid w:val="00DC5D24"/>
    <w:rsid w:val="00E2026F"/>
    <w:rsid w:val="00E81B4A"/>
    <w:rsid w:val="00E97ADE"/>
    <w:rsid w:val="00EA2DF2"/>
    <w:rsid w:val="00F25696"/>
    <w:rsid w:val="00F34886"/>
    <w:rsid w:val="00F773A7"/>
    <w:rsid w:val="00FA092F"/>
    <w:rsid w:val="00FE0A2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45C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97ADE"/>
    <w:pPr>
      <w:spacing w:before="100" w:beforeAutospacing="1" w:after="100" w:afterAutospacing="1"/>
    </w:pPr>
  </w:style>
  <w:style w:type="character" w:customStyle="1" w:styleId="yshortcuts">
    <w:name w:val="yshortcuts"/>
    <w:basedOn w:val="DefaultParagraphFont"/>
    <w:rsid w:val="00E97ADE"/>
  </w:style>
  <w:style w:type="character" w:styleId="Emphasis">
    <w:name w:val="Emphasis"/>
    <w:basedOn w:val="DefaultParagraphFont"/>
    <w:qFormat/>
    <w:rsid w:val="000D004D"/>
    <w:rPr>
      <w:b/>
      <w:bCs/>
      <w:i w:val="0"/>
      <w:iCs w:val="0"/>
    </w:rPr>
  </w:style>
  <w:style w:type="character" w:styleId="Hyperlink">
    <w:name w:val="Hyperlink"/>
    <w:basedOn w:val="DefaultParagraphFont"/>
    <w:rsid w:val="00134BF7"/>
    <w:rPr>
      <w:color w:val="0000FF"/>
      <w:u w:val="single"/>
    </w:rPr>
  </w:style>
  <w:style w:type="character" w:styleId="HTMLCite">
    <w:name w:val="HTML Cite"/>
    <w:basedOn w:val="DefaultParagraphFont"/>
    <w:rsid w:val="00134BF7"/>
    <w:rPr>
      <w:i/>
      <w:iCs/>
    </w:rPr>
  </w:style>
  <w:style w:type="character" w:customStyle="1" w:styleId="gl1">
    <w:name w:val="gl1"/>
    <w:basedOn w:val="DefaultParagraphFont"/>
    <w:rsid w:val="00134BF7"/>
  </w:style>
  <w:style w:type="character" w:customStyle="1" w:styleId="ch">
    <w:name w:val="ch"/>
    <w:basedOn w:val="DefaultParagraphFont"/>
    <w:rsid w:val="00134BF7"/>
  </w:style>
  <w:style w:type="character" w:customStyle="1" w:styleId="bwxsm">
    <w:name w:val="b w xsm"/>
    <w:basedOn w:val="DefaultParagraphFont"/>
    <w:rsid w:val="00134BF7"/>
  </w:style>
  <w:style w:type="character" w:customStyle="1" w:styleId="f1">
    <w:name w:val="f1"/>
    <w:basedOn w:val="DefaultParagraphFont"/>
    <w:rsid w:val="00134BF7"/>
    <w:rPr>
      <w:color w:val="676767"/>
    </w:rPr>
  </w:style>
  <w:style w:type="paragraph" w:customStyle="1" w:styleId="Default">
    <w:name w:val="Default"/>
    <w:rsid w:val="008D7400"/>
    <w:pPr>
      <w:autoSpaceDE w:val="0"/>
      <w:autoSpaceDN w:val="0"/>
      <w:adjustRightInd w:val="0"/>
    </w:pPr>
    <w:rPr>
      <w:color w:val="000000"/>
      <w:sz w:val="24"/>
      <w:szCs w:val="24"/>
    </w:rPr>
  </w:style>
  <w:style w:type="paragraph" w:styleId="ListParagraph">
    <w:name w:val="List Paragraph"/>
    <w:basedOn w:val="Normal"/>
    <w:uiPriority w:val="34"/>
    <w:qFormat/>
    <w:rsid w:val="003D3EE8"/>
    <w:pPr>
      <w:ind w:left="720"/>
    </w:pPr>
  </w:style>
  <w:style w:type="paragraph" w:styleId="BalloonText">
    <w:name w:val="Balloon Text"/>
    <w:basedOn w:val="Normal"/>
    <w:semiHidden/>
    <w:rsid w:val="004B2C07"/>
    <w:rPr>
      <w:rFonts w:ascii="Tahoma" w:hAnsi="Tahoma" w:cs="Tahoma"/>
      <w:sz w:val="16"/>
      <w:szCs w:val="16"/>
    </w:rPr>
  </w:style>
  <w:style w:type="paragraph" w:styleId="Footer">
    <w:name w:val="footer"/>
    <w:basedOn w:val="Normal"/>
    <w:rsid w:val="001B5E1D"/>
    <w:pPr>
      <w:tabs>
        <w:tab w:val="center" w:pos="4153"/>
        <w:tab w:val="right" w:pos="8306"/>
      </w:tabs>
    </w:pPr>
  </w:style>
  <w:style w:type="character" w:styleId="PageNumber">
    <w:name w:val="page number"/>
    <w:basedOn w:val="DefaultParagraphFont"/>
    <w:rsid w:val="001B5E1D"/>
  </w:style>
  <w:style w:type="paragraph" w:styleId="Header">
    <w:name w:val="header"/>
    <w:basedOn w:val="Normal"/>
    <w:rsid w:val="001B5E1D"/>
    <w:pPr>
      <w:tabs>
        <w:tab w:val="center" w:pos="4153"/>
        <w:tab w:val="right" w:pos="8306"/>
      </w:tabs>
    </w:pPr>
  </w:style>
  <w:style w:type="paragraph" w:customStyle="1" w:styleId="Char1">
    <w:name w:val="Char1"/>
    <w:basedOn w:val="Normal"/>
    <w:rsid w:val="001E1819"/>
    <w:pPr>
      <w:spacing w:after="160" w:line="240" w:lineRule="exact"/>
    </w:pPr>
    <w:rPr>
      <w:rFonts w:ascii="Tahoma" w:hAnsi="Tahoma"/>
      <w:sz w:val="20"/>
      <w:szCs w:val="20"/>
    </w:rPr>
  </w:style>
  <w:style w:type="table" w:styleId="TableGrid">
    <w:name w:val="Table Grid"/>
    <w:basedOn w:val="TableNormal"/>
    <w:rsid w:val="001E18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59255428">
      <w:bodyDiv w:val="1"/>
      <w:marLeft w:val="0"/>
      <w:marRight w:val="0"/>
      <w:marTop w:val="0"/>
      <w:marBottom w:val="0"/>
      <w:divBdr>
        <w:top w:val="none" w:sz="0" w:space="0" w:color="auto"/>
        <w:left w:val="none" w:sz="0" w:space="0" w:color="auto"/>
        <w:bottom w:val="none" w:sz="0" w:space="0" w:color="auto"/>
        <w:right w:val="none" w:sz="0" w:space="0" w:color="auto"/>
      </w:divBdr>
      <w:divsChild>
        <w:div w:id="827212974">
          <w:marLeft w:val="0"/>
          <w:marRight w:val="0"/>
          <w:marTop w:val="0"/>
          <w:marBottom w:val="0"/>
          <w:divBdr>
            <w:top w:val="none" w:sz="0" w:space="0" w:color="auto"/>
            <w:left w:val="none" w:sz="0" w:space="0" w:color="auto"/>
            <w:bottom w:val="none" w:sz="0" w:space="0" w:color="auto"/>
            <w:right w:val="none" w:sz="0" w:space="0" w:color="auto"/>
          </w:divBdr>
          <w:divsChild>
            <w:div w:id="483351116">
              <w:marLeft w:val="0"/>
              <w:marRight w:val="0"/>
              <w:marTop w:val="0"/>
              <w:marBottom w:val="0"/>
              <w:divBdr>
                <w:top w:val="none" w:sz="0" w:space="0" w:color="auto"/>
                <w:left w:val="none" w:sz="0" w:space="0" w:color="auto"/>
                <w:bottom w:val="none" w:sz="0" w:space="0" w:color="auto"/>
                <w:right w:val="none" w:sz="0" w:space="0" w:color="auto"/>
              </w:divBdr>
              <w:divsChild>
                <w:div w:id="1741636984">
                  <w:marLeft w:val="0"/>
                  <w:marRight w:val="0"/>
                  <w:marTop w:val="0"/>
                  <w:marBottom w:val="0"/>
                  <w:divBdr>
                    <w:top w:val="none" w:sz="0" w:space="0" w:color="auto"/>
                    <w:left w:val="none" w:sz="0" w:space="0" w:color="auto"/>
                    <w:bottom w:val="none" w:sz="0" w:space="0" w:color="auto"/>
                    <w:right w:val="none" w:sz="0" w:space="0" w:color="auto"/>
                  </w:divBdr>
                  <w:divsChild>
                    <w:div w:id="1320112617">
                      <w:marLeft w:val="0"/>
                      <w:marRight w:val="0"/>
                      <w:marTop w:val="0"/>
                      <w:marBottom w:val="0"/>
                      <w:divBdr>
                        <w:top w:val="none" w:sz="0" w:space="0" w:color="auto"/>
                        <w:left w:val="none" w:sz="0" w:space="0" w:color="auto"/>
                        <w:bottom w:val="none" w:sz="0" w:space="0" w:color="auto"/>
                        <w:right w:val="none" w:sz="0" w:space="0" w:color="auto"/>
                      </w:divBdr>
                      <w:divsChild>
                        <w:div w:id="390082762">
                          <w:marLeft w:val="0"/>
                          <w:marRight w:val="0"/>
                          <w:marTop w:val="0"/>
                          <w:marBottom w:val="0"/>
                          <w:divBdr>
                            <w:top w:val="none" w:sz="0" w:space="0" w:color="auto"/>
                            <w:left w:val="none" w:sz="0" w:space="0" w:color="auto"/>
                            <w:bottom w:val="none" w:sz="0" w:space="0" w:color="auto"/>
                            <w:right w:val="none" w:sz="0" w:space="0" w:color="auto"/>
                          </w:divBdr>
                          <w:divsChild>
                            <w:div w:id="392001321">
                              <w:marLeft w:val="0"/>
                              <w:marRight w:val="0"/>
                              <w:marTop w:val="0"/>
                              <w:marBottom w:val="0"/>
                              <w:divBdr>
                                <w:top w:val="none" w:sz="0" w:space="0" w:color="auto"/>
                                <w:left w:val="none" w:sz="0" w:space="0" w:color="auto"/>
                                <w:bottom w:val="none" w:sz="0" w:space="0" w:color="auto"/>
                                <w:right w:val="none" w:sz="0" w:space="0" w:color="auto"/>
                              </w:divBdr>
                              <w:divsChild>
                                <w:div w:id="124761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3137752">
      <w:bodyDiv w:val="1"/>
      <w:marLeft w:val="99"/>
      <w:marRight w:val="99"/>
      <w:marTop w:val="37"/>
      <w:marBottom w:val="37"/>
      <w:divBdr>
        <w:top w:val="none" w:sz="0" w:space="0" w:color="auto"/>
        <w:left w:val="none" w:sz="0" w:space="0" w:color="auto"/>
        <w:bottom w:val="none" w:sz="0" w:space="0" w:color="auto"/>
        <w:right w:val="none" w:sz="0" w:space="0" w:color="auto"/>
      </w:divBdr>
      <w:divsChild>
        <w:div w:id="1509254941">
          <w:marLeft w:val="0"/>
          <w:marRight w:val="0"/>
          <w:marTop w:val="0"/>
          <w:marBottom w:val="0"/>
          <w:divBdr>
            <w:top w:val="none" w:sz="0" w:space="0" w:color="auto"/>
            <w:left w:val="none" w:sz="0" w:space="0" w:color="auto"/>
            <w:bottom w:val="none" w:sz="0" w:space="0" w:color="auto"/>
            <w:right w:val="none" w:sz="0" w:space="0" w:color="auto"/>
          </w:divBdr>
          <w:divsChild>
            <w:div w:id="1957711243">
              <w:marLeft w:val="199"/>
              <w:marRight w:val="199"/>
              <w:marTop w:val="0"/>
              <w:marBottom w:val="0"/>
              <w:divBdr>
                <w:top w:val="none" w:sz="0" w:space="0" w:color="auto"/>
                <w:left w:val="none" w:sz="0" w:space="0" w:color="auto"/>
                <w:bottom w:val="none" w:sz="0" w:space="0" w:color="auto"/>
                <w:right w:val="none" w:sz="0" w:space="0" w:color="auto"/>
              </w:divBdr>
              <w:divsChild>
                <w:div w:id="27267920">
                  <w:marLeft w:val="0"/>
                  <w:marRight w:val="0"/>
                  <w:marTop w:val="0"/>
                  <w:marBottom w:val="0"/>
                  <w:divBdr>
                    <w:top w:val="none" w:sz="0" w:space="0" w:color="auto"/>
                    <w:left w:val="none" w:sz="0" w:space="0" w:color="auto"/>
                    <w:bottom w:val="none" w:sz="0" w:space="0" w:color="auto"/>
                    <w:right w:val="none" w:sz="0" w:space="0" w:color="auto"/>
                  </w:divBdr>
                  <w:divsChild>
                    <w:div w:id="246037243">
                      <w:marLeft w:val="0"/>
                      <w:marRight w:val="0"/>
                      <w:marTop w:val="0"/>
                      <w:marBottom w:val="0"/>
                      <w:divBdr>
                        <w:top w:val="none" w:sz="0" w:space="0" w:color="auto"/>
                        <w:left w:val="none" w:sz="0" w:space="0" w:color="auto"/>
                        <w:bottom w:val="none" w:sz="0" w:space="0" w:color="auto"/>
                        <w:right w:val="none" w:sz="0" w:space="0" w:color="auto"/>
                      </w:divBdr>
                      <w:divsChild>
                        <w:div w:id="2142533320">
                          <w:marLeft w:val="0"/>
                          <w:marRight w:val="0"/>
                          <w:marTop w:val="0"/>
                          <w:marBottom w:val="0"/>
                          <w:divBdr>
                            <w:top w:val="none" w:sz="0" w:space="0" w:color="auto"/>
                            <w:left w:val="none" w:sz="0" w:space="0" w:color="auto"/>
                            <w:bottom w:val="none" w:sz="0" w:space="0" w:color="auto"/>
                            <w:right w:val="none" w:sz="0" w:space="0" w:color="auto"/>
                          </w:divBdr>
                        </w:div>
                      </w:divsChild>
                    </w:div>
                    <w:div w:id="443622863">
                      <w:marLeft w:val="0"/>
                      <w:marRight w:val="0"/>
                      <w:marTop w:val="0"/>
                      <w:marBottom w:val="0"/>
                      <w:divBdr>
                        <w:top w:val="none" w:sz="0" w:space="0" w:color="auto"/>
                        <w:left w:val="none" w:sz="0" w:space="0" w:color="auto"/>
                        <w:bottom w:val="none" w:sz="0" w:space="0" w:color="auto"/>
                        <w:right w:val="none" w:sz="0" w:space="0" w:color="auto"/>
                      </w:divBdr>
                    </w:div>
                    <w:div w:id="600186841">
                      <w:marLeft w:val="0"/>
                      <w:marRight w:val="0"/>
                      <w:marTop w:val="0"/>
                      <w:marBottom w:val="0"/>
                      <w:divBdr>
                        <w:top w:val="none" w:sz="0" w:space="0" w:color="auto"/>
                        <w:left w:val="none" w:sz="0" w:space="0" w:color="auto"/>
                        <w:bottom w:val="none" w:sz="0" w:space="0" w:color="auto"/>
                        <w:right w:val="none" w:sz="0" w:space="0" w:color="auto"/>
                      </w:divBdr>
                    </w:div>
                    <w:div w:id="1599025520">
                      <w:marLeft w:val="0"/>
                      <w:marRight w:val="0"/>
                      <w:marTop w:val="0"/>
                      <w:marBottom w:val="0"/>
                      <w:divBdr>
                        <w:top w:val="none" w:sz="0" w:space="0" w:color="auto"/>
                        <w:left w:val="none" w:sz="0" w:space="0" w:color="auto"/>
                        <w:bottom w:val="none" w:sz="0" w:space="0" w:color="auto"/>
                        <w:right w:val="none" w:sz="0" w:space="0" w:color="auto"/>
                      </w:divBdr>
                      <w:divsChild>
                        <w:div w:id="1676225718">
                          <w:marLeft w:val="0"/>
                          <w:marRight w:val="0"/>
                          <w:marTop w:val="240"/>
                          <w:marBottom w:val="0"/>
                          <w:divBdr>
                            <w:top w:val="none" w:sz="0" w:space="0" w:color="auto"/>
                            <w:left w:val="none" w:sz="0" w:space="0" w:color="auto"/>
                            <w:bottom w:val="none" w:sz="0" w:space="0" w:color="auto"/>
                            <w:right w:val="none" w:sz="0" w:space="0" w:color="auto"/>
                          </w:divBdr>
                          <w:divsChild>
                            <w:div w:id="12983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27378">
                      <w:marLeft w:val="0"/>
                      <w:marRight w:val="0"/>
                      <w:marTop w:val="0"/>
                      <w:marBottom w:val="0"/>
                      <w:divBdr>
                        <w:top w:val="none" w:sz="0" w:space="0" w:color="auto"/>
                        <w:left w:val="none" w:sz="0" w:space="0" w:color="auto"/>
                        <w:bottom w:val="none" w:sz="0" w:space="0" w:color="auto"/>
                        <w:right w:val="none" w:sz="0" w:space="0" w:color="auto"/>
                      </w:divBdr>
                    </w:div>
                    <w:div w:id="1960527777">
                      <w:marLeft w:val="0"/>
                      <w:marRight w:val="0"/>
                      <w:marTop w:val="0"/>
                      <w:marBottom w:val="0"/>
                      <w:divBdr>
                        <w:top w:val="none" w:sz="0" w:space="0" w:color="auto"/>
                        <w:left w:val="none" w:sz="0" w:space="0" w:color="auto"/>
                        <w:bottom w:val="none" w:sz="0" w:space="0" w:color="auto"/>
                        <w:right w:val="none" w:sz="0" w:space="0" w:color="auto"/>
                      </w:divBdr>
                    </w:div>
                    <w:div w:id="204567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1296</Words>
  <Characters>7388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From: van Ginkel, Maarten (ICARDA)</vt:lpstr>
    </vt:vector>
  </TitlesOfParts>
  <Company>ICARDA</Company>
  <LinksUpToDate>false</LinksUpToDate>
  <CharactersWithSpaces>8667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From: van Ginkel, Maarten (ICARDA)</dc:title>
  <dc:subject/>
  <dc:creator>ICARDA</dc:creator>
  <cp:keywords/>
  <dc:description/>
  <cp:lastModifiedBy>Bailey</cp:lastModifiedBy>
  <cp:revision>3</cp:revision>
  <cp:lastPrinted>2009-10-12T16:27:00Z</cp:lastPrinted>
  <dcterms:created xsi:type="dcterms:W3CDTF">2010-03-31T08:36:00Z</dcterms:created>
  <dcterms:modified xsi:type="dcterms:W3CDTF">2010-03-31T09:04:00Z</dcterms:modified>
</cp:coreProperties>
</file>